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21" w:rsidRPr="0092599E" w:rsidRDefault="00016A1B" w:rsidP="009506D2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92599E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2016年度</w:t>
      </w:r>
      <w:r w:rsidR="00D83521" w:rsidRPr="0092599E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霸州市</w:t>
      </w:r>
      <w:r w:rsidR="009506D2" w:rsidRPr="0092599E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档案局</w:t>
      </w:r>
      <w:r w:rsidR="00D83521" w:rsidRPr="0092599E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部门决算信息公开</w:t>
      </w:r>
      <w:r w:rsidRPr="0092599E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情况</w:t>
      </w:r>
    </w:p>
    <w:p w:rsidR="00016A1B" w:rsidRPr="005E25FB" w:rsidRDefault="00016A1B" w:rsidP="00016A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E25FB"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《预算法》《河北省财政厅关于印发〈河北省预算公开操作规程实施细则〉的通知》（冀财预【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/>
          <w:sz w:val="32"/>
          <w:szCs w:val="32"/>
        </w:rPr>
        <w:t>129</w:t>
      </w:r>
      <w:r>
        <w:rPr>
          <w:rFonts w:ascii="仿宋" w:eastAsia="仿宋" w:hAnsi="仿宋" w:hint="eastAsia"/>
          <w:sz w:val="32"/>
          <w:szCs w:val="32"/>
        </w:rPr>
        <w:t>号）等规定</w:t>
      </w:r>
      <w:r w:rsidRPr="005E25FB">
        <w:rPr>
          <w:rFonts w:ascii="仿宋" w:eastAsia="仿宋" w:hAnsi="仿宋" w:hint="eastAsia"/>
          <w:sz w:val="32"/>
          <w:szCs w:val="32"/>
        </w:rPr>
        <w:t>，现将</w:t>
      </w:r>
      <w:r w:rsidR="009E5C94" w:rsidRPr="009E5C94">
        <w:rPr>
          <w:rFonts w:ascii="仿宋" w:eastAsia="仿宋" w:hAnsi="仿宋" w:hint="eastAsia"/>
          <w:sz w:val="32"/>
          <w:szCs w:val="32"/>
        </w:rPr>
        <w:t>霸州市档案局</w:t>
      </w:r>
      <w:r w:rsidRPr="005E25FB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6</w:t>
      </w:r>
      <w:r w:rsidRPr="005E25F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度</w:t>
      </w:r>
      <w:r w:rsidRPr="005E25FB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决算公开如下</w:t>
      </w:r>
      <w:r w:rsidRPr="005E25FB">
        <w:rPr>
          <w:rFonts w:ascii="仿宋" w:eastAsia="仿宋" w:hAnsi="仿宋" w:hint="eastAsia"/>
          <w:sz w:val="32"/>
          <w:szCs w:val="32"/>
        </w:rPr>
        <w:t>：</w:t>
      </w:r>
    </w:p>
    <w:p w:rsidR="00D83521" w:rsidRPr="009E5C94" w:rsidRDefault="00D83521" w:rsidP="00F66032">
      <w:pPr>
        <w:ind w:firstLine="640"/>
        <w:rPr>
          <w:rFonts w:ascii="黑体" w:eastAsia="黑体" w:hAnsi="黑体"/>
          <w:sz w:val="32"/>
          <w:szCs w:val="32"/>
        </w:rPr>
      </w:pPr>
      <w:r w:rsidRPr="009E5C94">
        <w:rPr>
          <w:rFonts w:ascii="黑体" w:eastAsia="黑体" w:hAnsi="黑体" w:hint="eastAsia"/>
          <w:sz w:val="32"/>
          <w:szCs w:val="32"/>
        </w:rPr>
        <w:t>一、部门职责及机构设置情况</w:t>
      </w:r>
    </w:p>
    <w:p w:rsidR="00D83521" w:rsidRPr="00F30CA7" w:rsidRDefault="00D83521" w:rsidP="0017763A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F30CA7">
        <w:rPr>
          <w:rFonts w:ascii="楷体" w:eastAsia="楷体" w:hAnsi="楷体" w:hint="eastAsia"/>
          <w:b/>
          <w:sz w:val="32"/>
          <w:szCs w:val="32"/>
        </w:rPr>
        <w:t>部门职责</w:t>
      </w:r>
      <w:r w:rsidRPr="00F30CA7">
        <w:rPr>
          <w:rFonts w:ascii="仿宋" w:eastAsia="仿宋" w:hAnsi="仿宋" w:hint="eastAsia"/>
          <w:b/>
          <w:sz w:val="32"/>
          <w:szCs w:val="32"/>
        </w:rPr>
        <w:t>：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t>1</w:t>
      </w:r>
      <w:r w:rsidRPr="001442A2">
        <w:rPr>
          <w:rFonts w:ascii="仿宋" w:eastAsia="仿宋" w:hAnsi="仿宋" w:hint="eastAsia"/>
          <w:sz w:val="32"/>
          <w:szCs w:val="32"/>
        </w:rPr>
        <w:t>、对全市档案事业实行宏观管理；编制档案事业中长期发展规划、年度工作要点并监督实施；指导、检查、协调档案业务工作。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t>2</w:t>
      </w:r>
      <w:r w:rsidRPr="001442A2">
        <w:rPr>
          <w:rFonts w:ascii="仿宋" w:eastAsia="仿宋" w:hAnsi="仿宋" w:hint="eastAsia"/>
          <w:sz w:val="32"/>
          <w:szCs w:val="32"/>
        </w:rPr>
        <w:t>、研究起草档案工作的地方性规章和办法，依据有关法律、法规进行档案行政执法和监督。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t>3</w:t>
      </w:r>
      <w:r w:rsidRPr="001442A2">
        <w:rPr>
          <w:rFonts w:ascii="仿宋" w:eastAsia="仿宋" w:hAnsi="仿宋" w:hint="eastAsia"/>
          <w:sz w:val="32"/>
          <w:szCs w:val="32"/>
        </w:rPr>
        <w:t>、组织档案科学技术和理论研究，推进全市档案工作的科学化、标准化与现代化的建设。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t>4</w:t>
      </w:r>
      <w:r w:rsidRPr="001442A2">
        <w:rPr>
          <w:rFonts w:ascii="仿宋" w:eastAsia="仿宋" w:hAnsi="仿宋" w:hint="eastAsia"/>
          <w:sz w:val="32"/>
          <w:szCs w:val="32"/>
        </w:rPr>
        <w:t>、制定全市档案干部队伍建设规划，组织档案专业教育和档案干部培训工作，协助做好档案专业技术职务评聘有关工作。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t>5</w:t>
      </w:r>
      <w:r w:rsidRPr="001442A2">
        <w:rPr>
          <w:rFonts w:ascii="仿宋" w:eastAsia="仿宋" w:hAnsi="仿宋" w:hint="eastAsia"/>
          <w:sz w:val="32"/>
          <w:szCs w:val="32"/>
        </w:rPr>
        <w:t>、负责档案宣传工作，统一管理全市档案资料的对外交流，协调全市档案工作的外事活动。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lastRenderedPageBreak/>
        <w:t>6</w:t>
      </w:r>
      <w:r w:rsidRPr="001442A2">
        <w:rPr>
          <w:rFonts w:ascii="仿宋" w:eastAsia="仿宋" w:hAnsi="仿宋" w:hint="eastAsia"/>
          <w:sz w:val="32"/>
          <w:szCs w:val="32"/>
        </w:rPr>
        <w:t>、集中统一管理全市的重要档案资料和历史档案，保守党和国家机密，维护档案完整，确保档案资料安全。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t>7</w:t>
      </w:r>
      <w:r w:rsidRPr="001442A2">
        <w:rPr>
          <w:rFonts w:ascii="仿宋" w:eastAsia="仿宋" w:hAnsi="仿宋" w:hint="eastAsia"/>
          <w:sz w:val="32"/>
          <w:szCs w:val="32"/>
        </w:rPr>
        <w:t>、负责接收市直机关、团体、事业单位、乡镇区办档案并进行系统化整理；调查、征集与我市有关的档案资料。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t>8</w:t>
      </w:r>
      <w:r w:rsidRPr="001442A2">
        <w:rPr>
          <w:rFonts w:ascii="仿宋" w:eastAsia="仿宋" w:hAnsi="仿宋" w:hint="eastAsia"/>
          <w:sz w:val="32"/>
          <w:szCs w:val="32"/>
        </w:rPr>
        <w:t>、负责全市档案信息开发、开放规划与管理，发挥档案信息资源作用，为社会各方面提供服务。</w:t>
      </w:r>
    </w:p>
    <w:p w:rsidR="009506D2" w:rsidRPr="001442A2" w:rsidRDefault="009506D2" w:rsidP="009506D2">
      <w:pPr>
        <w:spacing w:line="5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442A2">
        <w:rPr>
          <w:rFonts w:ascii="仿宋" w:eastAsia="仿宋" w:hAnsi="仿宋"/>
          <w:sz w:val="32"/>
          <w:szCs w:val="32"/>
        </w:rPr>
        <w:t>9</w:t>
      </w:r>
      <w:r w:rsidRPr="001442A2">
        <w:rPr>
          <w:rFonts w:ascii="仿宋" w:eastAsia="仿宋" w:hAnsi="仿宋" w:hint="eastAsia"/>
          <w:sz w:val="32"/>
          <w:szCs w:val="32"/>
        </w:rPr>
        <w:t>、承办市委、市政府交办的其他事项。</w:t>
      </w:r>
    </w:p>
    <w:p w:rsidR="009506D2" w:rsidRPr="001442A2" w:rsidRDefault="009506D2" w:rsidP="0017763A">
      <w:pPr>
        <w:autoSpaceDE w:val="0"/>
        <w:autoSpaceDN w:val="0"/>
        <w:adjustRightInd w:val="0"/>
        <w:ind w:firstLineChars="200" w:firstLine="640"/>
        <w:jc w:val="left"/>
        <w:rPr>
          <w:rFonts w:ascii="楷体" w:eastAsia="楷体" w:hAnsi="楷体"/>
          <w:b/>
          <w:sz w:val="32"/>
          <w:szCs w:val="32"/>
        </w:rPr>
      </w:pPr>
      <w:r w:rsidRPr="001442A2">
        <w:rPr>
          <w:rFonts w:ascii="楷体" w:eastAsia="楷体" w:hAnsi="楷体" w:hint="eastAsia"/>
          <w:b/>
          <w:sz w:val="32"/>
          <w:szCs w:val="32"/>
        </w:rPr>
        <w:t>机构设置：</w:t>
      </w:r>
    </w:p>
    <w:p w:rsidR="009506D2" w:rsidRPr="00F66032" w:rsidRDefault="009506D2" w:rsidP="009506D2">
      <w:pPr>
        <w:jc w:val="center"/>
        <w:outlineLvl w:val="0"/>
        <w:rPr>
          <w:rFonts w:ascii="Times New Roman" w:eastAsia="方正小标宋_GBK" w:hAnsi="Times New Roman"/>
          <w:sz w:val="32"/>
          <w:szCs w:val="24"/>
        </w:rPr>
      </w:pPr>
      <w:r w:rsidRPr="00F66032">
        <w:rPr>
          <w:rFonts w:ascii="Times New Roman" w:eastAsia="方正小标宋_GBK" w:hAnsi="Times New Roman" w:hint="eastAsia"/>
          <w:sz w:val="32"/>
          <w:szCs w:val="24"/>
        </w:rPr>
        <w:t>部门机构设置情况</w:t>
      </w:r>
    </w:p>
    <w:tbl>
      <w:tblPr>
        <w:tblW w:w="97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43"/>
        <w:gridCol w:w="1134"/>
        <w:gridCol w:w="1276"/>
        <w:gridCol w:w="2902"/>
      </w:tblGrid>
      <w:tr w:rsidR="009506D2" w:rsidRPr="00CF3469" w:rsidTr="00037537">
        <w:trPr>
          <w:trHeight w:val="300"/>
          <w:tblHeader/>
          <w:jc w:val="center"/>
        </w:trPr>
        <w:tc>
          <w:tcPr>
            <w:tcW w:w="4443" w:type="dxa"/>
            <w:vMerge w:val="restart"/>
            <w:vAlign w:val="center"/>
          </w:tcPr>
          <w:p w:rsidR="009506D2" w:rsidRPr="00F66032" w:rsidRDefault="009506D2" w:rsidP="0003753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9506D2" w:rsidRPr="00F66032" w:rsidRDefault="009506D2" w:rsidP="0003753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9506D2" w:rsidRPr="00F66032" w:rsidRDefault="009506D2" w:rsidP="0003753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9506D2" w:rsidRPr="00F66032" w:rsidRDefault="009506D2" w:rsidP="0003753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 w:rsidRPr="00F66032">
              <w:rPr>
                <w:rFonts w:ascii="Times New Roman" w:eastAsia="方正书宋_GBK" w:hAnsi="Times New Roman" w:hint="eastAsia"/>
                <w:b/>
                <w:szCs w:val="24"/>
              </w:rPr>
              <w:t>经费保障形式</w:t>
            </w:r>
          </w:p>
        </w:tc>
      </w:tr>
      <w:tr w:rsidR="009506D2" w:rsidRPr="00CF3469" w:rsidTr="00037537">
        <w:trPr>
          <w:trHeight w:val="300"/>
          <w:tblHeader/>
          <w:jc w:val="center"/>
        </w:trPr>
        <w:tc>
          <w:tcPr>
            <w:tcW w:w="4443" w:type="dxa"/>
            <w:vMerge/>
            <w:vAlign w:val="center"/>
          </w:tcPr>
          <w:p w:rsidR="009506D2" w:rsidRPr="00F66032" w:rsidRDefault="009506D2" w:rsidP="00037537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06D2" w:rsidRPr="00F66032" w:rsidRDefault="009506D2" w:rsidP="00037537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506D2" w:rsidRPr="00F66032" w:rsidRDefault="009506D2" w:rsidP="00037537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2" w:type="dxa"/>
            <w:vMerge/>
            <w:vAlign w:val="center"/>
          </w:tcPr>
          <w:p w:rsidR="009506D2" w:rsidRPr="00F66032" w:rsidRDefault="009506D2" w:rsidP="00037537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9506D2" w:rsidRPr="00CF3469" w:rsidTr="00037537">
        <w:trPr>
          <w:trHeight w:val="227"/>
          <w:jc w:val="center"/>
        </w:trPr>
        <w:tc>
          <w:tcPr>
            <w:tcW w:w="4443" w:type="dxa"/>
            <w:vAlign w:val="center"/>
          </w:tcPr>
          <w:p w:rsidR="009506D2" w:rsidRDefault="009506D2" w:rsidP="0003753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霸州市档案局</w:t>
            </w:r>
          </w:p>
        </w:tc>
        <w:tc>
          <w:tcPr>
            <w:tcW w:w="1134" w:type="dxa"/>
            <w:vAlign w:val="center"/>
          </w:tcPr>
          <w:p w:rsidR="009506D2" w:rsidRPr="00BD36B9" w:rsidRDefault="009E5C94" w:rsidP="0003753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全额</w:t>
            </w:r>
            <w:r w:rsidR="009506D2">
              <w:rPr>
                <w:rFonts w:ascii="方正书宋_GBK" w:eastAsia="方正书宋_GBK" w:hint="eastAsia"/>
              </w:rPr>
              <w:t>事业</w:t>
            </w:r>
          </w:p>
        </w:tc>
        <w:tc>
          <w:tcPr>
            <w:tcW w:w="1276" w:type="dxa"/>
            <w:vAlign w:val="center"/>
          </w:tcPr>
          <w:p w:rsidR="009506D2" w:rsidRPr="00BD36B9" w:rsidRDefault="009506D2" w:rsidP="0003753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正科级</w:t>
            </w:r>
          </w:p>
        </w:tc>
        <w:tc>
          <w:tcPr>
            <w:tcW w:w="2902" w:type="dxa"/>
            <w:vAlign w:val="center"/>
          </w:tcPr>
          <w:p w:rsidR="009506D2" w:rsidRPr="00BD36B9" w:rsidRDefault="009506D2" w:rsidP="0003753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财政性资金基本保证</w:t>
            </w:r>
          </w:p>
        </w:tc>
      </w:tr>
    </w:tbl>
    <w:p w:rsidR="009506D2" w:rsidRDefault="009506D2" w:rsidP="007D0483">
      <w:pPr>
        <w:ind w:firstLine="640"/>
        <w:rPr>
          <w:rFonts w:ascii="楷体" w:eastAsia="楷体" w:hAnsi="楷体"/>
          <w:b/>
          <w:sz w:val="32"/>
          <w:szCs w:val="32"/>
        </w:rPr>
      </w:pPr>
    </w:p>
    <w:p w:rsidR="00F30CA7" w:rsidRPr="009E5C94" w:rsidRDefault="00AA7E74" w:rsidP="009E5C94">
      <w:pPr>
        <w:widowControl/>
        <w:spacing w:line="420" w:lineRule="atLeas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9E5C94">
        <w:rPr>
          <w:rFonts w:ascii="黑体" w:eastAsia="黑体" w:hAnsi="黑体" w:hint="eastAsia"/>
          <w:sz w:val="32"/>
          <w:szCs w:val="32"/>
        </w:rPr>
        <w:t>二、部门决算报表</w:t>
      </w:r>
      <w:r w:rsidR="009E5C94">
        <w:rPr>
          <w:rFonts w:ascii="黑体" w:eastAsia="黑体" w:hAnsi="黑体" w:hint="eastAsia"/>
          <w:sz w:val="32"/>
          <w:szCs w:val="32"/>
        </w:rPr>
        <w:t>（附表）</w:t>
      </w:r>
    </w:p>
    <w:p w:rsidR="00F30CA7" w:rsidRPr="00AE53BD" w:rsidRDefault="00F30CA7" w:rsidP="00AE53BD">
      <w:pPr>
        <w:widowControl/>
        <w:spacing w:line="420" w:lineRule="atLeas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AE53BD">
        <w:rPr>
          <w:rFonts w:ascii="仿宋" w:eastAsia="仿宋" w:hAnsi="仿宋" w:hint="eastAsia"/>
          <w:sz w:val="32"/>
          <w:szCs w:val="32"/>
        </w:rPr>
        <w:t>1、</w:t>
      </w: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收入支出决算总表</w:t>
      </w:r>
    </w:p>
    <w:p w:rsidR="00F30CA7" w:rsidRPr="00AE53BD" w:rsidRDefault="00F30CA7" w:rsidP="00234C5A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2、收入决算表</w:t>
      </w:r>
    </w:p>
    <w:p w:rsidR="00F30CA7" w:rsidRPr="00AE53BD" w:rsidRDefault="00F30CA7" w:rsidP="00AE53BD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3、支出决算表</w:t>
      </w:r>
    </w:p>
    <w:p w:rsidR="00F30CA7" w:rsidRPr="00AE53BD" w:rsidRDefault="00F30CA7" w:rsidP="00AE53BD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4、财政拨款收入支出决算总表</w:t>
      </w:r>
    </w:p>
    <w:p w:rsidR="00F30CA7" w:rsidRPr="00AE53BD" w:rsidRDefault="00F30CA7" w:rsidP="00AE53BD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5、一般公共预算财政拨款支出决算表</w:t>
      </w:r>
    </w:p>
    <w:p w:rsidR="00F30CA7" w:rsidRPr="00AE53BD" w:rsidRDefault="00F30CA7" w:rsidP="00AE53BD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6、一般公共预算财政拨款基本支出决算表</w:t>
      </w:r>
    </w:p>
    <w:p w:rsidR="00F30CA7" w:rsidRPr="00AE53BD" w:rsidRDefault="00F30CA7" w:rsidP="00AE53BD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7、政府性基金预算财政拨款收入支出决算表</w:t>
      </w:r>
    </w:p>
    <w:p w:rsidR="00F30CA7" w:rsidRPr="00AE53BD" w:rsidRDefault="00F30CA7" w:rsidP="00AE53BD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8、国有资本经营预算财政拨款收入支出决算表</w:t>
      </w:r>
    </w:p>
    <w:p w:rsidR="00F30CA7" w:rsidRPr="00AE53BD" w:rsidRDefault="00F30CA7" w:rsidP="00AE53BD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9、“三公”经费及相关信息统计表</w:t>
      </w:r>
    </w:p>
    <w:p w:rsidR="00F30CA7" w:rsidRPr="00AE53BD" w:rsidRDefault="00F30CA7" w:rsidP="00AE53BD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E53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10、政府采购情况表</w:t>
      </w:r>
    </w:p>
    <w:p w:rsidR="00D11631" w:rsidRPr="009E5C94" w:rsidRDefault="00D11631" w:rsidP="009E5C94">
      <w:pPr>
        <w:ind w:firstLineChars="196" w:firstLine="627"/>
        <w:rPr>
          <w:rFonts w:ascii="黑体" w:eastAsia="黑体" w:hAnsi="黑体"/>
          <w:sz w:val="32"/>
          <w:szCs w:val="32"/>
        </w:rPr>
      </w:pPr>
      <w:r w:rsidRPr="009E5C94">
        <w:rPr>
          <w:rFonts w:ascii="黑体" w:eastAsia="黑体" w:hAnsi="黑体" w:hint="eastAsia"/>
          <w:sz w:val="32"/>
          <w:szCs w:val="32"/>
        </w:rPr>
        <w:t>三、</w:t>
      </w:r>
      <w:r w:rsidRPr="009E5C94">
        <w:rPr>
          <w:rFonts w:ascii="黑体" w:eastAsia="黑体" w:hAnsi="黑体"/>
          <w:sz w:val="32"/>
          <w:szCs w:val="32"/>
        </w:rPr>
        <w:t>2016</w:t>
      </w:r>
      <w:r w:rsidRPr="009E5C94"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D11631" w:rsidRDefault="00D11631" w:rsidP="00D1163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（一）收入支出决算总体情况说明</w:t>
      </w:r>
    </w:p>
    <w:p w:rsidR="00D83521" w:rsidRDefault="00AE53BD" w:rsidP="00AE53BD">
      <w:pPr>
        <w:ind w:firstLine="640"/>
        <w:rPr>
          <w:rFonts w:ascii="仿宋" w:eastAsia="仿宋" w:hAnsi="仿宋"/>
          <w:sz w:val="32"/>
          <w:szCs w:val="32"/>
        </w:rPr>
      </w:pPr>
      <w:r w:rsidRPr="00AE53BD">
        <w:rPr>
          <w:rFonts w:ascii="仿宋" w:eastAsia="仿宋" w:hAnsi="仿宋"/>
          <w:sz w:val="32"/>
          <w:szCs w:val="32"/>
        </w:rPr>
        <w:t>反映本部门</w:t>
      </w:r>
      <w:r w:rsidRPr="00AE53BD">
        <w:rPr>
          <w:rFonts w:ascii="仿宋" w:eastAsia="仿宋" w:hAnsi="仿宋" w:hint="eastAsia"/>
          <w:sz w:val="32"/>
          <w:szCs w:val="32"/>
        </w:rPr>
        <w:t>财政拨款收支情况。</w:t>
      </w:r>
      <w:r w:rsidR="00D83521">
        <w:rPr>
          <w:rFonts w:ascii="仿宋" w:eastAsia="仿宋" w:hAnsi="仿宋" w:hint="eastAsia"/>
          <w:sz w:val="32"/>
          <w:szCs w:val="32"/>
        </w:rPr>
        <w:t>经核定</w:t>
      </w:r>
      <w:proofErr w:type="gramStart"/>
      <w:r w:rsidR="00D83521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="00D83521">
        <w:rPr>
          <w:rFonts w:ascii="仿宋" w:eastAsia="仿宋" w:hAnsi="仿宋"/>
          <w:sz w:val="32"/>
          <w:szCs w:val="32"/>
        </w:rPr>
        <w:t>2016</w:t>
      </w:r>
      <w:r w:rsidR="00D83521">
        <w:rPr>
          <w:rFonts w:ascii="仿宋" w:eastAsia="仿宋" w:hAnsi="仿宋" w:hint="eastAsia"/>
          <w:sz w:val="32"/>
          <w:szCs w:val="32"/>
        </w:rPr>
        <w:t>年度年初结转和结余</w:t>
      </w:r>
      <w:r w:rsidR="000D7561">
        <w:rPr>
          <w:rFonts w:ascii="仿宋" w:eastAsia="仿宋" w:hAnsi="仿宋" w:hint="eastAsia"/>
          <w:sz w:val="32"/>
          <w:szCs w:val="32"/>
        </w:rPr>
        <w:t>6</w:t>
      </w:r>
      <w:r w:rsidR="00D83521">
        <w:rPr>
          <w:rFonts w:ascii="仿宋" w:eastAsia="仿宋" w:hAnsi="仿宋" w:hint="eastAsia"/>
          <w:sz w:val="32"/>
          <w:szCs w:val="32"/>
        </w:rPr>
        <w:t>万元，本年收入</w:t>
      </w:r>
      <w:r w:rsidR="000D7561">
        <w:rPr>
          <w:rFonts w:ascii="仿宋" w:eastAsia="仿宋" w:hAnsi="仿宋" w:hint="eastAsia"/>
          <w:sz w:val="32"/>
          <w:szCs w:val="32"/>
        </w:rPr>
        <w:t>109.8</w:t>
      </w:r>
      <w:r w:rsidR="00D83521">
        <w:rPr>
          <w:rFonts w:ascii="仿宋" w:eastAsia="仿宋" w:hAnsi="仿宋" w:hint="eastAsia"/>
          <w:sz w:val="32"/>
          <w:szCs w:val="32"/>
        </w:rPr>
        <w:t>万元，其中：一般公共预算财政拨款</w:t>
      </w:r>
      <w:r w:rsidR="000D7561">
        <w:rPr>
          <w:rFonts w:ascii="仿宋" w:eastAsia="仿宋" w:hAnsi="仿宋" w:hint="eastAsia"/>
          <w:sz w:val="32"/>
          <w:szCs w:val="32"/>
        </w:rPr>
        <w:t>109.8</w:t>
      </w:r>
      <w:r w:rsidR="00D83521">
        <w:rPr>
          <w:rFonts w:ascii="仿宋" w:eastAsia="仿宋" w:hAnsi="仿宋" w:hint="eastAsia"/>
          <w:sz w:val="32"/>
          <w:szCs w:val="32"/>
        </w:rPr>
        <w:t>万元。本年支出</w:t>
      </w:r>
      <w:r w:rsidR="000D7561">
        <w:rPr>
          <w:rFonts w:ascii="仿宋" w:eastAsia="仿宋" w:hAnsi="仿宋" w:hint="eastAsia"/>
          <w:sz w:val="32"/>
          <w:szCs w:val="32"/>
        </w:rPr>
        <w:t>114.2</w:t>
      </w:r>
      <w:r w:rsidR="00D83521">
        <w:rPr>
          <w:rFonts w:ascii="仿宋" w:eastAsia="仿宋" w:hAnsi="仿宋" w:hint="eastAsia"/>
          <w:sz w:val="32"/>
          <w:szCs w:val="32"/>
        </w:rPr>
        <w:t>万元，年末结转和结余</w:t>
      </w:r>
      <w:r w:rsidR="000D7561">
        <w:rPr>
          <w:rFonts w:ascii="仿宋" w:eastAsia="仿宋" w:hAnsi="仿宋"/>
          <w:sz w:val="32"/>
          <w:szCs w:val="32"/>
        </w:rPr>
        <w:t>1.</w:t>
      </w:r>
      <w:r w:rsidR="000D7561">
        <w:rPr>
          <w:rFonts w:ascii="仿宋" w:eastAsia="仿宋" w:hAnsi="仿宋" w:hint="eastAsia"/>
          <w:sz w:val="32"/>
          <w:szCs w:val="32"/>
        </w:rPr>
        <w:t>6</w:t>
      </w:r>
      <w:r w:rsidR="00D83521">
        <w:rPr>
          <w:rFonts w:ascii="仿宋" w:eastAsia="仿宋" w:hAnsi="仿宋" w:hint="eastAsia"/>
          <w:sz w:val="32"/>
          <w:szCs w:val="32"/>
        </w:rPr>
        <w:t>万元。</w:t>
      </w:r>
    </w:p>
    <w:p w:rsidR="00D11631" w:rsidRDefault="00D11631" w:rsidP="00D1163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（二）收入决算情况说明</w:t>
      </w:r>
    </w:p>
    <w:p w:rsidR="00D83521" w:rsidRDefault="00AE53BD" w:rsidP="00AE53BD">
      <w:pPr>
        <w:ind w:firstLine="640"/>
        <w:rPr>
          <w:rFonts w:ascii="仿宋" w:eastAsia="仿宋" w:hAnsi="仿宋"/>
          <w:sz w:val="32"/>
          <w:szCs w:val="32"/>
        </w:rPr>
      </w:pPr>
      <w:r w:rsidRPr="00AE53BD">
        <w:rPr>
          <w:rFonts w:ascii="仿宋" w:eastAsia="仿宋" w:hAnsi="仿宋"/>
          <w:sz w:val="32"/>
          <w:szCs w:val="32"/>
        </w:rPr>
        <w:t>反映本部门</w:t>
      </w:r>
      <w:r w:rsidRPr="00AE53BD">
        <w:rPr>
          <w:rFonts w:ascii="仿宋" w:eastAsia="仿宋" w:hAnsi="仿宋" w:hint="eastAsia"/>
          <w:sz w:val="32"/>
          <w:szCs w:val="32"/>
        </w:rPr>
        <w:t>财政拨款收支情况。</w:t>
      </w:r>
      <w:r w:rsidR="00D83521">
        <w:rPr>
          <w:rFonts w:ascii="仿宋" w:eastAsia="仿宋" w:hAnsi="仿宋" w:hint="eastAsia"/>
          <w:sz w:val="32"/>
          <w:szCs w:val="32"/>
        </w:rPr>
        <w:t>经核定</w:t>
      </w:r>
      <w:proofErr w:type="gramStart"/>
      <w:r w:rsidR="00D83521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="00D83521">
        <w:rPr>
          <w:rFonts w:ascii="仿宋" w:eastAsia="仿宋" w:hAnsi="仿宋"/>
          <w:sz w:val="32"/>
          <w:szCs w:val="32"/>
        </w:rPr>
        <w:t>2016</w:t>
      </w:r>
      <w:r w:rsidR="00D83521">
        <w:rPr>
          <w:rFonts w:ascii="仿宋" w:eastAsia="仿宋" w:hAnsi="仿宋" w:hint="eastAsia"/>
          <w:sz w:val="32"/>
          <w:szCs w:val="32"/>
        </w:rPr>
        <w:t>年度总收入</w:t>
      </w:r>
      <w:r w:rsidR="000D7561">
        <w:rPr>
          <w:rFonts w:ascii="仿宋" w:eastAsia="仿宋" w:hAnsi="仿宋" w:hint="eastAsia"/>
          <w:sz w:val="32"/>
          <w:szCs w:val="32"/>
        </w:rPr>
        <w:t>109.8</w:t>
      </w:r>
      <w:r w:rsidR="00D83521">
        <w:rPr>
          <w:rFonts w:ascii="仿宋" w:eastAsia="仿宋" w:hAnsi="仿宋" w:hint="eastAsia"/>
          <w:sz w:val="32"/>
          <w:szCs w:val="32"/>
        </w:rPr>
        <w:t>万元，其中财政拨款收入</w:t>
      </w:r>
      <w:r w:rsidR="000D7561">
        <w:rPr>
          <w:rFonts w:ascii="仿宋" w:eastAsia="仿宋" w:hAnsi="仿宋" w:hint="eastAsia"/>
          <w:sz w:val="32"/>
          <w:szCs w:val="32"/>
        </w:rPr>
        <w:t>109.8</w:t>
      </w:r>
      <w:r w:rsidR="00D83521">
        <w:rPr>
          <w:rFonts w:ascii="仿宋" w:eastAsia="仿宋" w:hAnsi="仿宋" w:hint="eastAsia"/>
          <w:sz w:val="32"/>
          <w:szCs w:val="32"/>
        </w:rPr>
        <w:t>万元，其中：行政运行</w:t>
      </w:r>
      <w:r w:rsidR="000D7561">
        <w:rPr>
          <w:rFonts w:ascii="仿宋" w:eastAsia="仿宋" w:hAnsi="仿宋" w:hint="eastAsia"/>
          <w:sz w:val="32"/>
          <w:szCs w:val="32"/>
        </w:rPr>
        <w:t>100.8</w:t>
      </w:r>
      <w:r w:rsidR="00D83521">
        <w:rPr>
          <w:rFonts w:ascii="仿宋" w:eastAsia="仿宋" w:hAnsi="仿宋" w:hint="eastAsia"/>
          <w:sz w:val="32"/>
          <w:szCs w:val="32"/>
        </w:rPr>
        <w:t>万元，</w:t>
      </w:r>
      <w:r w:rsidR="000D7561">
        <w:rPr>
          <w:rFonts w:ascii="仿宋" w:eastAsia="仿宋" w:hAnsi="仿宋" w:hint="eastAsia"/>
          <w:sz w:val="32"/>
          <w:szCs w:val="32"/>
        </w:rPr>
        <w:t>其它档案</w:t>
      </w:r>
      <w:r w:rsidR="00D83521">
        <w:rPr>
          <w:rFonts w:ascii="仿宋" w:eastAsia="仿宋" w:hAnsi="仿宋" w:hint="eastAsia"/>
          <w:sz w:val="32"/>
          <w:szCs w:val="32"/>
        </w:rPr>
        <w:t>事务</w:t>
      </w:r>
      <w:r w:rsidR="000D7561">
        <w:rPr>
          <w:rFonts w:ascii="仿宋" w:eastAsia="仿宋" w:hAnsi="仿宋" w:hint="eastAsia"/>
          <w:sz w:val="32"/>
          <w:szCs w:val="32"/>
        </w:rPr>
        <w:t>支出9</w:t>
      </w:r>
      <w:r w:rsidR="00D83521">
        <w:rPr>
          <w:rFonts w:ascii="仿宋" w:eastAsia="仿宋" w:hAnsi="仿宋" w:hint="eastAsia"/>
          <w:sz w:val="32"/>
          <w:szCs w:val="32"/>
        </w:rPr>
        <w:t>万元。</w:t>
      </w:r>
    </w:p>
    <w:p w:rsidR="00D11631" w:rsidRDefault="00D11631" w:rsidP="00D1163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（三）支出决算情况说明</w:t>
      </w:r>
    </w:p>
    <w:p w:rsidR="00D83521" w:rsidRDefault="00AE53BD" w:rsidP="00AE53BD">
      <w:pPr>
        <w:ind w:firstLine="640"/>
        <w:rPr>
          <w:rFonts w:ascii="仿宋" w:eastAsia="仿宋" w:hAnsi="仿宋"/>
          <w:sz w:val="32"/>
          <w:szCs w:val="32"/>
        </w:rPr>
      </w:pPr>
      <w:r w:rsidRPr="00AE53BD">
        <w:rPr>
          <w:rFonts w:ascii="仿宋" w:eastAsia="仿宋" w:hAnsi="仿宋"/>
          <w:sz w:val="32"/>
          <w:szCs w:val="32"/>
        </w:rPr>
        <w:t>反映本部门</w:t>
      </w:r>
      <w:r w:rsidRPr="00AE53BD">
        <w:rPr>
          <w:rFonts w:ascii="仿宋" w:eastAsia="仿宋" w:hAnsi="仿宋" w:hint="eastAsia"/>
          <w:sz w:val="32"/>
          <w:szCs w:val="32"/>
        </w:rPr>
        <w:t>财政拨款收支情况。</w:t>
      </w:r>
      <w:r w:rsidR="00D83521">
        <w:rPr>
          <w:rFonts w:ascii="仿宋" w:eastAsia="仿宋" w:hAnsi="仿宋" w:hint="eastAsia"/>
          <w:sz w:val="32"/>
          <w:szCs w:val="32"/>
        </w:rPr>
        <w:t>经核定</w:t>
      </w:r>
      <w:proofErr w:type="gramStart"/>
      <w:r w:rsidR="00D83521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="00D83521">
        <w:rPr>
          <w:rFonts w:ascii="仿宋" w:eastAsia="仿宋" w:hAnsi="仿宋"/>
          <w:sz w:val="32"/>
          <w:szCs w:val="32"/>
        </w:rPr>
        <w:t>2016</w:t>
      </w:r>
      <w:r w:rsidR="00D83521">
        <w:rPr>
          <w:rFonts w:ascii="仿宋" w:eastAsia="仿宋" w:hAnsi="仿宋" w:hint="eastAsia"/>
          <w:sz w:val="32"/>
          <w:szCs w:val="32"/>
        </w:rPr>
        <w:t>年度支出合计</w:t>
      </w:r>
      <w:r w:rsidR="000D7561">
        <w:rPr>
          <w:rFonts w:ascii="仿宋" w:eastAsia="仿宋" w:hAnsi="仿宋" w:hint="eastAsia"/>
          <w:sz w:val="32"/>
          <w:szCs w:val="32"/>
        </w:rPr>
        <w:t>114.2</w:t>
      </w:r>
      <w:r w:rsidR="00D83521">
        <w:rPr>
          <w:rFonts w:ascii="仿宋" w:eastAsia="仿宋" w:hAnsi="仿宋" w:hint="eastAsia"/>
          <w:sz w:val="32"/>
          <w:szCs w:val="32"/>
        </w:rPr>
        <w:t>万元，其中：基本支出</w:t>
      </w:r>
      <w:r w:rsidR="000D7561">
        <w:rPr>
          <w:rFonts w:ascii="仿宋" w:eastAsia="仿宋" w:hAnsi="仿宋" w:hint="eastAsia"/>
          <w:sz w:val="32"/>
          <w:szCs w:val="32"/>
        </w:rPr>
        <w:t>105.2</w:t>
      </w:r>
      <w:r w:rsidR="00D83521">
        <w:rPr>
          <w:rFonts w:ascii="仿宋" w:eastAsia="仿宋" w:hAnsi="仿宋" w:hint="eastAsia"/>
          <w:sz w:val="32"/>
          <w:szCs w:val="32"/>
        </w:rPr>
        <w:t>万元，项目支出</w:t>
      </w:r>
      <w:r w:rsidR="000D7561">
        <w:rPr>
          <w:rFonts w:ascii="仿宋" w:eastAsia="仿宋" w:hAnsi="仿宋" w:hint="eastAsia"/>
          <w:sz w:val="32"/>
          <w:szCs w:val="32"/>
        </w:rPr>
        <w:t>9</w:t>
      </w:r>
      <w:r w:rsidR="00D83521">
        <w:rPr>
          <w:rFonts w:ascii="仿宋" w:eastAsia="仿宋" w:hAnsi="仿宋" w:hint="eastAsia"/>
          <w:sz w:val="32"/>
          <w:szCs w:val="32"/>
        </w:rPr>
        <w:t>万元。其中公车运行维护费</w:t>
      </w:r>
      <w:r w:rsidR="00D83521">
        <w:rPr>
          <w:rFonts w:ascii="仿宋" w:eastAsia="仿宋" w:hAnsi="仿宋"/>
          <w:sz w:val="32"/>
          <w:szCs w:val="32"/>
        </w:rPr>
        <w:t>2.</w:t>
      </w:r>
      <w:r w:rsidR="000D7561">
        <w:rPr>
          <w:rFonts w:ascii="仿宋" w:eastAsia="仿宋" w:hAnsi="仿宋" w:hint="eastAsia"/>
          <w:sz w:val="32"/>
          <w:szCs w:val="32"/>
        </w:rPr>
        <w:t>1</w:t>
      </w:r>
      <w:r w:rsidR="00D83521">
        <w:rPr>
          <w:rFonts w:ascii="仿宋" w:eastAsia="仿宋" w:hAnsi="仿宋" w:hint="eastAsia"/>
          <w:sz w:val="32"/>
          <w:szCs w:val="32"/>
        </w:rPr>
        <w:t>万元</w:t>
      </w:r>
      <w:r w:rsidR="00D83521" w:rsidRPr="005E25FB">
        <w:rPr>
          <w:rFonts w:ascii="仿宋" w:eastAsia="仿宋" w:hAnsi="仿宋"/>
          <w:sz w:val="32"/>
          <w:szCs w:val="32"/>
        </w:rPr>
        <w:t xml:space="preserve"> </w:t>
      </w:r>
      <w:r w:rsidR="00D83521">
        <w:rPr>
          <w:rFonts w:ascii="仿宋" w:eastAsia="仿宋" w:hAnsi="仿宋" w:hint="eastAsia"/>
          <w:sz w:val="32"/>
          <w:szCs w:val="32"/>
        </w:rPr>
        <w:t>。</w:t>
      </w:r>
    </w:p>
    <w:p w:rsidR="00D11631" w:rsidRDefault="00D11631" w:rsidP="00D1163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（四）财政拨款收入支出决算总体情况说明</w:t>
      </w:r>
    </w:p>
    <w:p w:rsidR="00AE53BD" w:rsidRPr="00AE53BD" w:rsidRDefault="00AE53BD" w:rsidP="00D11631">
      <w:pPr>
        <w:ind w:firstLine="640"/>
        <w:rPr>
          <w:rFonts w:ascii="仿宋" w:eastAsia="仿宋" w:hAnsi="仿宋"/>
          <w:sz w:val="32"/>
          <w:szCs w:val="32"/>
        </w:rPr>
      </w:pPr>
      <w:r w:rsidRPr="00AE53BD">
        <w:rPr>
          <w:rFonts w:ascii="仿宋" w:eastAsia="仿宋" w:hAnsi="仿宋"/>
          <w:sz w:val="32"/>
          <w:szCs w:val="32"/>
        </w:rPr>
        <w:t>反映本部门</w:t>
      </w:r>
      <w:r w:rsidRPr="00AE53BD">
        <w:rPr>
          <w:rFonts w:ascii="仿宋" w:eastAsia="仿宋" w:hAnsi="仿宋" w:hint="eastAsia"/>
          <w:sz w:val="32"/>
          <w:szCs w:val="32"/>
        </w:rPr>
        <w:t>财政拨款收支情况。</w:t>
      </w:r>
    </w:p>
    <w:p w:rsidR="00D11631" w:rsidRDefault="00D11631" w:rsidP="00D1163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、经核定</w:t>
      </w:r>
      <w:proofErr w:type="gramStart"/>
      <w:r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年度年初结转和结余6万元，本年收入109.8万元，其中一般公共预算财政拨款109.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万元，本年支出114.2万元，其中一般公共预算财政拨款109.8万元，年末结转和结余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6万元。</w:t>
      </w:r>
    </w:p>
    <w:p w:rsidR="00D11631" w:rsidRDefault="00D11631" w:rsidP="00D1163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、经核定</w:t>
      </w:r>
      <w:proofErr w:type="gramStart"/>
      <w:r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年度总支出114.2万元，其中：基本支出105.2万元，项目支出9万元。</w:t>
      </w:r>
    </w:p>
    <w:p w:rsidR="00D11631" w:rsidRDefault="00D11631" w:rsidP="00D1163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、经核定</w:t>
      </w:r>
      <w:proofErr w:type="gramStart"/>
      <w:r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年度一般公共预算财政拨款基本支出105.2万元，其中：人员经费92.2</w:t>
      </w:r>
      <w:r>
        <w:rPr>
          <w:rFonts w:ascii="仿宋" w:eastAsia="仿宋" w:hAnsi="仿宋" w:hint="eastAsia"/>
          <w:sz w:val="32"/>
          <w:szCs w:val="32"/>
        </w:rPr>
        <w:lastRenderedPageBreak/>
        <w:t>万元，包括（基本工资31.9万元，津贴补贴52.1万元，奖金2.3万元，奖励金0.1万元，住房公积金5.9万元），办公费11万元，包括（办公费5.1万元，水费0.3万元，电费0.9万元，邮电费0.5万元，取暖费1.5万元，工会经费0.5万元，公务用车运行维护费</w:t>
      </w: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1万元），其他资本性支出2万元，包括（办公设备购置2万元）。</w:t>
      </w:r>
    </w:p>
    <w:p w:rsidR="00D11631" w:rsidRDefault="00D11631" w:rsidP="00D1163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Pr="005E25F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经核定</w:t>
      </w:r>
      <w:proofErr w:type="gramStart"/>
      <w:r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年度政府性基金预算财政拨款年初结转和结余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万元，本年收入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万元，本年支出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万元，年末结转和结余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D11631" w:rsidRDefault="00D11631" w:rsidP="00D11631">
      <w:pPr>
        <w:autoSpaceDE w:val="0"/>
        <w:autoSpaceDN w:val="0"/>
        <w:adjustRightInd w:val="0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、经核定</w:t>
      </w:r>
      <w:proofErr w:type="gramStart"/>
      <w:r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年度国有资本经营财政拨款年初结转和结余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万元，本年收入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万元，本年支出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万元，年末结转和结余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D11631" w:rsidRPr="00216A7F" w:rsidRDefault="00D11631" w:rsidP="00D11631">
      <w:pPr>
        <w:autoSpaceDE w:val="0"/>
        <w:autoSpaceDN w:val="0"/>
        <w:adjustRightInd w:val="0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、财政拨款支出与年初预算数对比情况。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年度决算财政拨款支出109.8万元，较年初预算拨款104.04万元，增加8.76万元，主要原因为增加人员经费。</w:t>
      </w:r>
    </w:p>
    <w:p w:rsidR="00D83521" w:rsidRDefault="00D83521" w:rsidP="007D048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比上年增减情况。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年决算总收入</w:t>
      </w:r>
      <w:r w:rsidR="00CE4C0B">
        <w:rPr>
          <w:rFonts w:ascii="仿宋" w:eastAsia="仿宋" w:hAnsi="仿宋" w:hint="eastAsia"/>
          <w:sz w:val="32"/>
          <w:szCs w:val="32"/>
        </w:rPr>
        <w:t>109.8</w:t>
      </w:r>
      <w:r>
        <w:rPr>
          <w:rFonts w:ascii="仿宋" w:eastAsia="仿宋" w:hAnsi="仿宋" w:hint="eastAsia"/>
          <w:sz w:val="32"/>
          <w:szCs w:val="32"/>
        </w:rPr>
        <w:t>万元，较上年决算增加</w:t>
      </w:r>
      <w:r w:rsidR="002A1B4B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年决算总支出</w:t>
      </w:r>
      <w:r w:rsidR="002A1B4B">
        <w:rPr>
          <w:rFonts w:ascii="仿宋" w:eastAsia="仿宋" w:hAnsi="仿宋" w:hint="eastAsia"/>
          <w:sz w:val="32"/>
          <w:szCs w:val="32"/>
        </w:rPr>
        <w:t>114.2</w:t>
      </w:r>
      <w:r>
        <w:rPr>
          <w:rFonts w:ascii="仿宋" w:eastAsia="仿宋" w:hAnsi="仿宋" w:hint="eastAsia"/>
          <w:sz w:val="32"/>
          <w:szCs w:val="32"/>
        </w:rPr>
        <w:t>万元，较</w:t>
      </w:r>
      <w:r>
        <w:rPr>
          <w:rFonts w:ascii="仿宋" w:eastAsia="仿宋" w:hAnsi="仿宋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年决算增加</w:t>
      </w:r>
      <w:r w:rsidR="002A1B4B">
        <w:rPr>
          <w:rFonts w:ascii="仿宋" w:eastAsia="仿宋" w:hAnsi="仿宋" w:hint="eastAsia"/>
          <w:sz w:val="32"/>
          <w:szCs w:val="32"/>
        </w:rPr>
        <w:t>6.5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5E25FB">
        <w:rPr>
          <w:rFonts w:ascii="仿宋" w:eastAsia="仿宋" w:hAnsi="仿宋" w:hint="eastAsia"/>
          <w:sz w:val="32"/>
          <w:szCs w:val="32"/>
        </w:rPr>
        <w:t>其中：</w:t>
      </w:r>
      <w:r>
        <w:rPr>
          <w:rFonts w:ascii="仿宋" w:eastAsia="仿宋" w:hAnsi="仿宋" w:hint="eastAsia"/>
          <w:sz w:val="32"/>
          <w:szCs w:val="32"/>
        </w:rPr>
        <w:t>基本支出增加</w:t>
      </w:r>
      <w:r w:rsidR="00F50C23">
        <w:rPr>
          <w:rFonts w:ascii="仿宋" w:eastAsia="仿宋" w:hAnsi="仿宋" w:hint="eastAsia"/>
          <w:sz w:val="32"/>
          <w:szCs w:val="32"/>
        </w:rPr>
        <w:t>6.5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5E25FB">
        <w:rPr>
          <w:rFonts w:ascii="仿宋" w:eastAsia="仿宋" w:hAnsi="仿宋" w:hint="eastAsia"/>
          <w:sz w:val="32"/>
          <w:szCs w:val="32"/>
        </w:rPr>
        <w:t>主要为</w:t>
      </w:r>
      <w:r>
        <w:rPr>
          <w:rFonts w:ascii="仿宋" w:eastAsia="仿宋" w:hAnsi="仿宋" w:hint="eastAsia"/>
          <w:sz w:val="32"/>
          <w:szCs w:val="32"/>
        </w:rPr>
        <w:t>增加人员经费收入、支出</w:t>
      </w:r>
      <w:r w:rsidRPr="005E25FB">
        <w:rPr>
          <w:rFonts w:ascii="仿宋" w:eastAsia="仿宋" w:hAnsi="仿宋" w:hint="eastAsia"/>
          <w:sz w:val="32"/>
          <w:szCs w:val="32"/>
        </w:rPr>
        <w:t>；项目</w:t>
      </w:r>
      <w:r>
        <w:rPr>
          <w:rFonts w:ascii="仿宋" w:eastAsia="仿宋" w:hAnsi="仿宋" w:hint="eastAsia"/>
          <w:sz w:val="32"/>
          <w:szCs w:val="32"/>
        </w:rPr>
        <w:t>收入、</w:t>
      </w:r>
      <w:r w:rsidRPr="005E25FB">
        <w:rPr>
          <w:rFonts w:ascii="仿宋" w:eastAsia="仿宋" w:hAnsi="仿宋" w:hint="eastAsia"/>
          <w:sz w:val="32"/>
          <w:szCs w:val="32"/>
        </w:rPr>
        <w:t>支出，与上年预算持平，无增减变化。</w:t>
      </w:r>
    </w:p>
    <w:p w:rsidR="009846CC" w:rsidRDefault="009846CC" w:rsidP="009846CC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（五）“三公”经费情况及增减变化原因</w:t>
      </w:r>
    </w:p>
    <w:p w:rsidR="00AE53BD" w:rsidRPr="008E5D85" w:rsidRDefault="00AE53BD" w:rsidP="00AE53BD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E5D85">
        <w:rPr>
          <w:rFonts w:ascii="仿宋" w:eastAsia="仿宋" w:hAnsi="仿宋" w:hint="eastAsia"/>
          <w:sz w:val="32"/>
          <w:szCs w:val="32"/>
        </w:rPr>
        <w:t>2016年度部门“三公”经费支出2.1万元，比预算减少0.64万元，比2015年度决算减少0.2万元。</w:t>
      </w:r>
    </w:p>
    <w:p w:rsidR="00AE53BD" w:rsidRPr="00AE53BD" w:rsidRDefault="00AE53BD" w:rsidP="008E5D85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E5D85">
        <w:rPr>
          <w:rFonts w:ascii="仿宋" w:eastAsia="仿宋" w:hAnsi="仿宋" w:hint="eastAsia"/>
          <w:sz w:val="32"/>
          <w:szCs w:val="32"/>
        </w:rPr>
        <w:t>其中：因公出国（境）费0万元（本单位2016年度组织出国（境）团组0个，因公出国（境）人次数0人），与预算持平，</w:t>
      </w:r>
      <w:r w:rsidR="008E5D85" w:rsidRPr="008E5D85">
        <w:rPr>
          <w:rFonts w:ascii="仿宋" w:eastAsia="仿宋" w:hAnsi="仿宋" w:hint="eastAsia"/>
          <w:sz w:val="32"/>
          <w:szCs w:val="32"/>
        </w:rPr>
        <w:t>与</w:t>
      </w:r>
      <w:r w:rsidRPr="008E5D85">
        <w:rPr>
          <w:rFonts w:ascii="仿宋" w:eastAsia="仿宋" w:hAnsi="仿宋" w:hint="eastAsia"/>
          <w:sz w:val="32"/>
          <w:szCs w:val="32"/>
        </w:rPr>
        <w:t>2015年度决算</w:t>
      </w:r>
      <w:r w:rsidR="008E5D85" w:rsidRPr="008E5D85">
        <w:rPr>
          <w:rFonts w:ascii="仿宋" w:eastAsia="仿宋" w:hAnsi="仿宋" w:hint="eastAsia"/>
          <w:sz w:val="32"/>
          <w:szCs w:val="32"/>
        </w:rPr>
        <w:t>持平</w:t>
      </w:r>
      <w:r w:rsidRPr="008E5D85">
        <w:rPr>
          <w:rFonts w:ascii="仿宋" w:eastAsia="仿宋" w:hAnsi="仿宋" w:hint="eastAsia"/>
          <w:sz w:val="32"/>
          <w:szCs w:val="32"/>
        </w:rPr>
        <w:t>；公务用车购置及运行维护费</w:t>
      </w:r>
      <w:r w:rsidR="008E5D85" w:rsidRPr="008E5D85">
        <w:rPr>
          <w:rFonts w:ascii="仿宋" w:eastAsia="仿宋" w:hAnsi="仿宋" w:hint="eastAsia"/>
          <w:sz w:val="32"/>
          <w:szCs w:val="32"/>
        </w:rPr>
        <w:t>2.1</w:t>
      </w:r>
      <w:r w:rsidRPr="008E5D85">
        <w:rPr>
          <w:rFonts w:ascii="仿宋" w:eastAsia="仿宋" w:hAnsi="仿宋" w:hint="eastAsia"/>
          <w:sz w:val="32"/>
          <w:szCs w:val="32"/>
        </w:rPr>
        <w:t>万元（公务用车购置数量</w:t>
      </w:r>
      <w:r w:rsidR="008E5D85" w:rsidRPr="008E5D85">
        <w:rPr>
          <w:rFonts w:ascii="仿宋" w:eastAsia="仿宋" w:hAnsi="仿宋" w:hint="eastAsia"/>
          <w:sz w:val="32"/>
          <w:szCs w:val="32"/>
        </w:rPr>
        <w:t>0</w:t>
      </w:r>
      <w:r w:rsidRPr="008E5D85">
        <w:rPr>
          <w:rFonts w:ascii="仿宋" w:eastAsia="仿宋" w:hAnsi="仿宋" w:hint="eastAsia"/>
          <w:sz w:val="32"/>
          <w:szCs w:val="32"/>
        </w:rPr>
        <w:t>辆，购置金额</w:t>
      </w:r>
      <w:r w:rsidR="008E5D85" w:rsidRPr="008E5D85">
        <w:rPr>
          <w:rFonts w:ascii="仿宋" w:eastAsia="仿宋" w:hAnsi="仿宋" w:hint="eastAsia"/>
          <w:sz w:val="32"/>
          <w:szCs w:val="32"/>
        </w:rPr>
        <w:t>0</w:t>
      </w:r>
      <w:r w:rsidRPr="008E5D85">
        <w:rPr>
          <w:rFonts w:ascii="仿宋" w:eastAsia="仿宋" w:hAnsi="仿宋" w:hint="eastAsia"/>
          <w:sz w:val="32"/>
          <w:szCs w:val="32"/>
        </w:rPr>
        <w:t>万元，公车运行维护费</w:t>
      </w:r>
      <w:r w:rsidR="008E5D85" w:rsidRPr="008E5D85">
        <w:rPr>
          <w:rFonts w:ascii="仿宋" w:eastAsia="仿宋" w:hAnsi="仿宋" w:hint="eastAsia"/>
          <w:sz w:val="32"/>
          <w:szCs w:val="32"/>
        </w:rPr>
        <w:t>2.1</w:t>
      </w:r>
      <w:r w:rsidRPr="008E5D85">
        <w:rPr>
          <w:rFonts w:ascii="仿宋" w:eastAsia="仿宋" w:hAnsi="仿宋" w:hint="eastAsia"/>
          <w:sz w:val="32"/>
          <w:szCs w:val="32"/>
        </w:rPr>
        <w:t>万元，年末公务用车保有量</w:t>
      </w:r>
      <w:r w:rsidR="008E5D85" w:rsidRPr="008E5D85">
        <w:rPr>
          <w:rFonts w:ascii="仿宋" w:eastAsia="仿宋" w:hAnsi="仿宋" w:hint="eastAsia"/>
          <w:sz w:val="32"/>
          <w:szCs w:val="32"/>
        </w:rPr>
        <w:t>1</w:t>
      </w:r>
      <w:r w:rsidRPr="008E5D85">
        <w:rPr>
          <w:rFonts w:ascii="仿宋" w:eastAsia="仿宋" w:hAnsi="仿宋" w:hint="eastAsia"/>
          <w:sz w:val="32"/>
          <w:szCs w:val="32"/>
        </w:rPr>
        <w:t>辆），比预算减少</w:t>
      </w:r>
      <w:r w:rsidR="008E5D85" w:rsidRPr="008E5D85">
        <w:rPr>
          <w:rFonts w:ascii="仿宋" w:eastAsia="仿宋" w:hAnsi="仿宋" w:hint="eastAsia"/>
          <w:sz w:val="32"/>
          <w:szCs w:val="32"/>
        </w:rPr>
        <w:t>0.64</w:t>
      </w:r>
      <w:r w:rsidRPr="008E5D85">
        <w:rPr>
          <w:rFonts w:ascii="仿宋" w:eastAsia="仿宋" w:hAnsi="仿宋" w:hint="eastAsia"/>
          <w:sz w:val="32"/>
          <w:szCs w:val="32"/>
        </w:rPr>
        <w:t>万元，比2015年度决算减少</w:t>
      </w:r>
      <w:r w:rsidR="008E5D85" w:rsidRPr="008E5D85">
        <w:rPr>
          <w:rFonts w:ascii="仿宋" w:eastAsia="仿宋" w:hAnsi="仿宋" w:hint="eastAsia"/>
          <w:sz w:val="32"/>
          <w:szCs w:val="32"/>
        </w:rPr>
        <w:t>0.2</w:t>
      </w:r>
      <w:r w:rsidRPr="008E5D85">
        <w:rPr>
          <w:rFonts w:ascii="仿宋" w:eastAsia="仿宋" w:hAnsi="仿宋" w:hint="eastAsia"/>
          <w:sz w:val="32"/>
          <w:szCs w:val="32"/>
        </w:rPr>
        <w:t xml:space="preserve"> 万元，原因是</w:t>
      </w:r>
      <w:r w:rsidR="00BB4A85">
        <w:rPr>
          <w:rFonts w:ascii="仿宋" w:eastAsia="仿宋" w:hAnsi="仿宋" w:hint="eastAsia"/>
          <w:sz w:val="32"/>
          <w:szCs w:val="32"/>
        </w:rPr>
        <w:t>车辆开支的减少</w:t>
      </w:r>
      <w:r w:rsidRPr="008E5D85">
        <w:rPr>
          <w:rFonts w:ascii="仿宋" w:eastAsia="仿宋" w:hAnsi="仿宋" w:hint="eastAsia"/>
          <w:sz w:val="32"/>
          <w:szCs w:val="32"/>
        </w:rPr>
        <w:t>；公务接待费</w:t>
      </w:r>
      <w:r w:rsidR="008E5D85" w:rsidRPr="008E5D85">
        <w:rPr>
          <w:rFonts w:ascii="仿宋" w:eastAsia="仿宋" w:hAnsi="仿宋" w:hint="eastAsia"/>
          <w:sz w:val="32"/>
          <w:szCs w:val="32"/>
        </w:rPr>
        <w:t>0</w:t>
      </w:r>
      <w:r w:rsidRPr="008E5D85">
        <w:rPr>
          <w:rFonts w:ascii="仿宋" w:eastAsia="仿宋" w:hAnsi="仿宋" w:hint="eastAsia"/>
          <w:sz w:val="32"/>
          <w:szCs w:val="32"/>
        </w:rPr>
        <w:t>万元（2016年度国内公务接待</w:t>
      </w:r>
      <w:r w:rsidR="008E5D85" w:rsidRPr="008E5D85">
        <w:rPr>
          <w:rFonts w:ascii="仿宋" w:eastAsia="仿宋" w:hAnsi="仿宋" w:hint="eastAsia"/>
          <w:sz w:val="32"/>
          <w:szCs w:val="32"/>
        </w:rPr>
        <w:t>0</w:t>
      </w:r>
      <w:r w:rsidRPr="008E5D85">
        <w:rPr>
          <w:rFonts w:ascii="仿宋" w:eastAsia="仿宋" w:hAnsi="仿宋" w:hint="eastAsia"/>
          <w:sz w:val="32"/>
          <w:szCs w:val="32"/>
        </w:rPr>
        <w:t xml:space="preserve">批次，合计接待 </w:t>
      </w:r>
      <w:r w:rsidR="001A0ABA">
        <w:rPr>
          <w:rFonts w:ascii="仿宋" w:eastAsia="仿宋" w:hAnsi="仿宋" w:hint="eastAsia"/>
          <w:sz w:val="32"/>
          <w:szCs w:val="32"/>
        </w:rPr>
        <w:t>0</w:t>
      </w:r>
      <w:r w:rsidRPr="008E5D85">
        <w:rPr>
          <w:rFonts w:ascii="仿宋" w:eastAsia="仿宋" w:hAnsi="仿宋" w:hint="eastAsia"/>
          <w:sz w:val="32"/>
          <w:szCs w:val="32"/>
        </w:rPr>
        <w:t>人次），比预算减少</w:t>
      </w:r>
      <w:r w:rsidR="008E5D85" w:rsidRPr="008E5D85">
        <w:rPr>
          <w:rFonts w:ascii="仿宋" w:eastAsia="仿宋" w:hAnsi="仿宋" w:hint="eastAsia"/>
          <w:sz w:val="32"/>
          <w:szCs w:val="32"/>
        </w:rPr>
        <w:t>0.17</w:t>
      </w:r>
      <w:r w:rsidRPr="008E5D85">
        <w:rPr>
          <w:rFonts w:ascii="仿宋" w:eastAsia="仿宋" w:hAnsi="仿宋" w:hint="eastAsia"/>
          <w:sz w:val="32"/>
          <w:szCs w:val="32"/>
        </w:rPr>
        <w:t>万元，</w:t>
      </w:r>
      <w:r w:rsidR="008E5D85" w:rsidRPr="008E5D85">
        <w:rPr>
          <w:rFonts w:ascii="仿宋" w:eastAsia="仿宋" w:hAnsi="仿宋" w:hint="eastAsia"/>
          <w:sz w:val="32"/>
          <w:szCs w:val="32"/>
        </w:rPr>
        <w:t>与</w:t>
      </w:r>
      <w:r w:rsidRPr="008E5D85">
        <w:rPr>
          <w:rFonts w:ascii="仿宋" w:eastAsia="仿宋" w:hAnsi="仿宋" w:hint="eastAsia"/>
          <w:sz w:val="32"/>
          <w:szCs w:val="32"/>
        </w:rPr>
        <w:t>2015年度决算</w:t>
      </w:r>
      <w:r w:rsidR="008E5D85" w:rsidRPr="008E5D85">
        <w:rPr>
          <w:rFonts w:ascii="仿宋" w:eastAsia="仿宋" w:hAnsi="仿宋" w:hint="eastAsia"/>
          <w:sz w:val="32"/>
          <w:szCs w:val="32"/>
        </w:rPr>
        <w:t>持平</w:t>
      </w:r>
      <w:r w:rsidRPr="008E5D85">
        <w:rPr>
          <w:rFonts w:ascii="仿宋" w:eastAsia="仿宋" w:hAnsi="仿宋" w:hint="eastAsia"/>
          <w:sz w:val="32"/>
          <w:szCs w:val="32"/>
        </w:rPr>
        <w:t>。</w:t>
      </w:r>
    </w:p>
    <w:p w:rsidR="00474A71" w:rsidRDefault="00474A71" w:rsidP="00474A7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（六）机关运行经费支出情况的说明</w:t>
      </w:r>
    </w:p>
    <w:p w:rsidR="00FD6B4F" w:rsidRDefault="00D83521" w:rsidP="00FD6B4F">
      <w:pPr>
        <w:ind w:firstLine="640"/>
        <w:rPr>
          <w:rFonts w:ascii="仿宋" w:eastAsia="仿宋" w:hAnsi="仿宋"/>
          <w:sz w:val="32"/>
          <w:szCs w:val="32"/>
        </w:rPr>
      </w:pPr>
      <w:r w:rsidRPr="005E25FB">
        <w:rPr>
          <w:rFonts w:ascii="仿宋" w:eastAsia="仿宋" w:hAnsi="仿宋" w:hint="eastAsia"/>
          <w:sz w:val="32"/>
          <w:szCs w:val="32"/>
        </w:rPr>
        <w:t>机关运行经费共计</w:t>
      </w:r>
      <w:r>
        <w:rPr>
          <w:rFonts w:ascii="仿宋" w:eastAsia="仿宋" w:hAnsi="仿宋" w:hint="eastAsia"/>
          <w:sz w:val="32"/>
          <w:szCs w:val="32"/>
        </w:rPr>
        <w:t>支出</w:t>
      </w:r>
      <w:r w:rsidR="00FD6B4F">
        <w:rPr>
          <w:rFonts w:ascii="仿宋" w:eastAsia="仿宋" w:hAnsi="仿宋" w:hint="eastAsia"/>
          <w:sz w:val="32"/>
          <w:szCs w:val="32"/>
        </w:rPr>
        <w:t>10.97</w:t>
      </w:r>
      <w:r w:rsidRPr="005E25FB">
        <w:rPr>
          <w:rFonts w:ascii="仿宋" w:eastAsia="仿宋" w:hAnsi="仿宋" w:hint="eastAsia"/>
          <w:sz w:val="32"/>
          <w:szCs w:val="32"/>
        </w:rPr>
        <w:t>万元，</w:t>
      </w:r>
      <w:r w:rsidR="00FD6B4F">
        <w:rPr>
          <w:rFonts w:ascii="仿宋" w:eastAsia="仿宋" w:hAnsi="仿宋" w:hint="eastAsia"/>
          <w:sz w:val="32"/>
          <w:szCs w:val="32"/>
        </w:rPr>
        <w:t>比</w:t>
      </w:r>
      <w:r w:rsidR="00FD6B4F">
        <w:rPr>
          <w:rFonts w:ascii="仿宋" w:eastAsia="仿宋" w:hAnsi="仿宋"/>
          <w:sz w:val="32"/>
          <w:szCs w:val="32"/>
        </w:rPr>
        <w:t>2015</w:t>
      </w:r>
      <w:r w:rsidR="00FD6B4F">
        <w:rPr>
          <w:rFonts w:ascii="仿宋" w:eastAsia="仿宋" w:hAnsi="仿宋" w:hint="eastAsia"/>
          <w:sz w:val="32"/>
          <w:szCs w:val="32"/>
        </w:rPr>
        <w:t>年度减少2.25万元，原因是办公面积减少后取暖费减少和邮电费减少。</w:t>
      </w:r>
    </w:p>
    <w:p w:rsidR="00FD6B4F" w:rsidRDefault="00FD6B4F" w:rsidP="00FD6B4F">
      <w:pPr>
        <w:ind w:firstLine="640"/>
        <w:rPr>
          <w:rFonts w:ascii="仿宋" w:eastAsia="仿宋" w:hAnsi="仿宋"/>
          <w:sz w:val="32"/>
          <w:szCs w:val="32"/>
        </w:rPr>
      </w:pPr>
      <w:bookmarkStart w:id="0" w:name="_Toc471398463"/>
      <w:r>
        <w:rPr>
          <w:rFonts w:ascii="仿宋" w:eastAsia="仿宋" w:hAnsi="仿宋" w:hint="eastAsia"/>
          <w:sz w:val="32"/>
          <w:szCs w:val="32"/>
        </w:rPr>
        <w:t>（七）绩效预算信息</w:t>
      </w:r>
    </w:p>
    <w:p w:rsidR="00566388" w:rsidRPr="001442A2" w:rsidRDefault="00D83521" w:rsidP="00234C5A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5E25FB">
        <w:rPr>
          <w:rFonts w:ascii="仿宋" w:eastAsia="仿宋" w:hAnsi="仿宋" w:hint="eastAsia"/>
          <w:sz w:val="32"/>
          <w:szCs w:val="32"/>
        </w:rPr>
        <w:t>总体绩效目标</w:t>
      </w:r>
      <w:r w:rsidRPr="005E25FB">
        <w:rPr>
          <w:rFonts w:ascii="仿宋" w:eastAsia="仿宋" w:hAnsi="仿宋" w:hint="eastAsia"/>
          <w:b/>
          <w:sz w:val="32"/>
          <w:szCs w:val="32"/>
        </w:rPr>
        <w:t>：</w:t>
      </w:r>
      <w:r w:rsidR="00566388" w:rsidRPr="001442A2">
        <w:rPr>
          <w:rFonts w:ascii="仿宋" w:eastAsia="仿宋" w:hAnsi="仿宋" w:hint="eastAsia"/>
          <w:sz w:val="32"/>
          <w:szCs w:val="32"/>
        </w:rPr>
        <w:t>做好机关团体企事业单位档案工作目标管理认定；做好档案资源建设和保管，优化馆藏，做好重点档案抢救、保护、开发和信息化管理工作。提供档案查阅和利用，培育档案文化产业，推进全县档案信息化工作</w:t>
      </w:r>
      <w:r w:rsidR="00566388" w:rsidRPr="001442A2">
        <w:rPr>
          <w:rFonts w:ascii="仿宋" w:eastAsia="仿宋" w:hAnsi="仿宋" w:hint="eastAsia"/>
          <w:b/>
          <w:sz w:val="32"/>
          <w:szCs w:val="32"/>
        </w:rPr>
        <w:t>。</w:t>
      </w:r>
    </w:p>
    <w:p w:rsidR="00566388" w:rsidRPr="008E5D85" w:rsidRDefault="00566388" w:rsidP="0017763A">
      <w:pPr>
        <w:ind w:firstLineChars="200" w:firstLine="640"/>
        <w:jc w:val="left"/>
        <w:rPr>
          <w:rFonts w:ascii="楷体" w:eastAsia="楷体" w:hAnsi="楷体"/>
          <w:b/>
          <w:sz w:val="32"/>
          <w:szCs w:val="32"/>
        </w:rPr>
      </w:pPr>
      <w:r w:rsidRPr="001442A2">
        <w:rPr>
          <w:rFonts w:ascii="楷体" w:eastAsia="楷体" w:hAnsi="楷体" w:hint="eastAsia"/>
          <w:b/>
          <w:sz w:val="32"/>
          <w:szCs w:val="32"/>
        </w:rPr>
        <w:lastRenderedPageBreak/>
        <w:t>部门职责及工作活动绩效目标指标：</w:t>
      </w:r>
    </w:p>
    <w:p w:rsidR="00566388" w:rsidRPr="00E433BB" w:rsidRDefault="00566388" w:rsidP="00566388">
      <w:pPr>
        <w:jc w:val="center"/>
        <w:outlineLvl w:val="0"/>
        <w:rPr>
          <w:rFonts w:ascii="仿宋" w:eastAsia="仿宋" w:hAnsi="仿宋"/>
          <w:sz w:val="32"/>
        </w:rPr>
      </w:pPr>
      <w:bookmarkStart w:id="1" w:name="_Toc476761093"/>
      <w:r w:rsidRPr="001442A2">
        <w:rPr>
          <w:rFonts w:ascii="仿宋" w:eastAsia="仿宋" w:hAnsi="仿宋" w:hint="eastAsia"/>
          <w:sz w:val="32"/>
        </w:rPr>
        <w:t>部门职责</w:t>
      </w:r>
      <w:r w:rsidRPr="001442A2">
        <w:rPr>
          <w:rFonts w:ascii="仿宋" w:eastAsia="仿宋" w:hAnsi="仿宋"/>
          <w:sz w:val="32"/>
        </w:rPr>
        <w:t>-</w:t>
      </w:r>
      <w:r w:rsidRPr="001442A2">
        <w:rPr>
          <w:rFonts w:ascii="仿宋" w:eastAsia="仿宋" w:hAnsi="仿宋" w:hint="eastAsia"/>
          <w:sz w:val="32"/>
        </w:rPr>
        <w:t>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566388" w:rsidRPr="00CF3469" w:rsidTr="00B959B4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CF3469">
              <w:rPr>
                <w:rFonts w:ascii="仿宋_GB2312" w:eastAsia="仿宋_GB2312" w:hint="eastAsia"/>
                <w:sz w:val="24"/>
              </w:rPr>
              <w:t>霸州市档案局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66388" w:rsidRPr="00CF3469" w:rsidRDefault="00566388" w:rsidP="00B959B4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CF3469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566388" w:rsidRPr="00CF3469" w:rsidTr="00B959B4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566388" w:rsidRPr="00CF3469" w:rsidTr="00B959B4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566388" w:rsidRPr="00CF3469" w:rsidTr="00B959B4">
        <w:trPr>
          <w:trHeight w:val="227"/>
          <w:jc w:val="center"/>
        </w:trPr>
        <w:tc>
          <w:tcPr>
            <w:tcW w:w="2341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>档案收集保管与开发利用</w:t>
            </w:r>
          </w:p>
        </w:tc>
        <w:tc>
          <w:tcPr>
            <w:tcW w:w="1276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/>
              </w:rPr>
              <w:t>9.00</w:t>
            </w:r>
          </w:p>
        </w:tc>
        <w:tc>
          <w:tcPr>
            <w:tcW w:w="2976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机关团体企事业单位档案工作目标管理认定，做好档案资源建设和保管，优化馆藏，做好重点档案抢救、保护、开发和信息化管理工作。提供档案查阅和利用，培育档案文化产业，推进全县档案信息化工作。</w:t>
            </w:r>
          </w:p>
        </w:tc>
        <w:tc>
          <w:tcPr>
            <w:tcW w:w="2976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丰富馆藏内容，方便保管和利用，完成档案的托裱、修复、复制、开发等抢救保护工作，最大限度地延长档案寿命。实现对档案的数据化备份和保护。把</w:t>
            </w:r>
            <w:r w:rsidRPr="00CF3469">
              <w:rPr>
                <w:rFonts w:ascii="方正书宋_GBK" w:eastAsia="方正书宋_GBK"/>
              </w:rPr>
              <w:t>“</w:t>
            </w:r>
            <w:r w:rsidRPr="00CF3469">
              <w:rPr>
                <w:rFonts w:ascii="方正书宋_GBK" w:eastAsia="方正书宋_GBK" w:hint="eastAsia"/>
              </w:rPr>
              <w:t>死档案</w:t>
            </w:r>
            <w:r w:rsidRPr="00CF3469">
              <w:rPr>
                <w:rFonts w:ascii="方正书宋_GBK" w:eastAsia="方正书宋_GBK"/>
              </w:rPr>
              <w:t>”</w:t>
            </w:r>
            <w:r w:rsidRPr="00CF3469">
              <w:rPr>
                <w:rFonts w:ascii="方正书宋_GBK" w:eastAsia="方正书宋_GBK" w:hint="eastAsia"/>
              </w:rPr>
              <w:t>变成</w:t>
            </w:r>
            <w:r w:rsidRPr="00CF3469">
              <w:rPr>
                <w:rFonts w:ascii="方正书宋_GBK" w:eastAsia="方正书宋_GBK"/>
              </w:rPr>
              <w:t>“</w:t>
            </w:r>
            <w:r w:rsidRPr="00CF3469">
              <w:rPr>
                <w:rFonts w:ascii="方正书宋_GBK" w:eastAsia="方正书宋_GBK" w:hint="eastAsia"/>
              </w:rPr>
              <w:t>活信息</w:t>
            </w:r>
            <w:r w:rsidRPr="00CF3469">
              <w:rPr>
                <w:rFonts w:ascii="方正书宋_GBK" w:eastAsia="方正书宋_GBK"/>
              </w:rPr>
              <w:t>”</w:t>
            </w:r>
            <w:r w:rsidRPr="00CF3469">
              <w:rPr>
                <w:rFonts w:ascii="方正书宋_GBK" w:eastAsia="方正书宋_GBK" w:hint="eastAsia"/>
              </w:rPr>
              <w:t>，更好为各级党委和政府决策、管理服务。</w:t>
            </w:r>
          </w:p>
        </w:tc>
        <w:tc>
          <w:tcPr>
            <w:tcW w:w="141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66388" w:rsidRPr="00CF3469" w:rsidTr="00B959B4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CF3469">
              <w:rPr>
                <w:rFonts w:ascii="方正书宋_GBK" w:eastAsia="方正书宋_GBK" w:hint="eastAsia"/>
                <w:b/>
              </w:rPr>
              <w:t xml:space="preserve">　　档案收集与整理</w:t>
            </w:r>
          </w:p>
        </w:tc>
        <w:tc>
          <w:tcPr>
            <w:tcW w:w="1276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/>
              </w:rPr>
              <w:t>9.00</w:t>
            </w:r>
          </w:p>
        </w:tc>
        <w:tc>
          <w:tcPr>
            <w:tcW w:w="2976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依据规定对档案进行征集、接收和整理，对相关单位纸质、电子、专题档案进行收集、整理和保存。</w:t>
            </w:r>
          </w:p>
        </w:tc>
        <w:tc>
          <w:tcPr>
            <w:tcW w:w="2976" w:type="dxa"/>
            <w:vMerge w:val="restart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丰富馆藏内容，满足工作考察、历史研究、编史修志等方面的需求，提高档案利用价值。</w:t>
            </w:r>
          </w:p>
        </w:tc>
        <w:tc>
          <w:tcPr>
            <w:tcW w:w="141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≥</w:t>
            </w:r>
            <w:r w:rsidRPr="00CF3469"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≥</w:t>
            </w:r>
            <w:r w:rsidRPr="00CF3469">
              <w:rPr>
                <w:rFonts w:ascii="方正书宋_GBK" w:eastAsia="方正书宋_GBK"/>
              </w:rPr>
              <w:t>90%</w:t>
            </w:r>
          </w:p>
        </w:tc>
      </w:tr>
      <w:tr w:rsidR="00566388" w:rsidRPr="00CF3469" w:rsidTr="00B959B4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≥</w:t>
            </w:r>
            <w:r w:rsidRPr="00CF3469"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66388" w:rsidRPr="00CF3469" w:rsidRDefault="00566388" w:rsidP="00B959B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CF3469">
              <w:rPr>
                <w:rFonts w:ascii="方正书宋_GBK" w:eastAsia="方正书宋_GBK" w:hint="eastAsia"/>
              </w:rPr>
              <w:t>≥</w:t>
            </w:r>
            <w:r w:rsidRPr="00CF3469">
              <w:rPr>
                <w:rFonts w:ascii="方正书宋_GBK" w:eastAsia="方正书宋_GBK"/>
              </w:rPr>
              <w:t>90%</w:t>
            </w:r>
          </w:p>
        </w:tc>
      </w:tr>
    </w:tbl>
    <w:p w:rsidR="00566388" w:rsidRPr="005E25FB" w:rsidRDefault="00566388" w:rsidP="0017763A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</w:p>
    <w:p w:rsidR="00FD6B4F" w:rsidRDefault="00FD6B4F" w:rsidP="00FD6B4F">
      <w:pPr>
        <w:ind w:firstLine="640"/>
        <w:rPr>
          <w:rFonts w:ascii="仿宋" w:eastAsia="仿宋" w:hAnsi="仿宋"/>
          <w:sz w:val="32"/>
          <w:szCs w:val="32"/>
        </w:rPr>
      </w:pPr>
      <w:bookmarkStart w:id="2" w:name="_Toc471398468"/>
      <w:bookmarkEnd w:id="0"/>
      <w:r>
        <w:rPr>
          <w:rFonts w:ascii="仿宋" w:eastAsia="仿宋" w:hAnsi="仿宋" w:hint="eastAsia"/>
          <w:sz w:val="32"/>
          <w:szCs w:val="32"/>
        </w:rPr>
        <w:t>（八）政府采购决算情况</w:t>
      </w:r>
    </w:p>
    <w:p w:rsidR="008E5D85" w:rsidRPr="008E5D85" w:rsidRDefault="008E5D85" w:rsidP="008E5D85">
      <w:pPr>
        <w:autoSpaceDE w:val="0"/>
        <w:autoSpaceDN w:val="0"/>
        <w:snapToGrid w:val="0"/>
        <w:spacing w:line="520" w:lineRule="exact"/>
        <w:ind w:firstLineChars="250" w:firstLine="80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8E5D85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201</w:t>
      </w:r>
      <w:r w:rsidRPr="008E5D85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6</w:t>
      </w:r>
      <w:r w:rsidRPr="008E5D85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年</w:t>
      </w:r>
      <w:r w:rsidRPr="008E5D85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度部门</w:t>
      </w:r>
      <w:r w:rsidRPr="008E5D85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政府采购</w:t>
      </w:r>
      <w:r w:rsidRPr="008E5D85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支出0</w:t>
      </w:r>
      <w:r w:rsidRPr="008E5D85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万元</w:t>
      </w:r>
      <w:r w:rsidRPr="008E5D85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，其中：政府采购货物支出0万元，政府采购工程支出0万元，政府采购服务支出0万元。</w:t>
      </w:r>
    </w:p>
    <w:bookmarkEnd w:id="2"/>
    <w:p w:rsidR="00FD6B4F" w:rsidRDefault="00FD6B4F" w:rsidP="00FD6B4F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（九）国有资产信息</w:t>
      </w:r>
    </w:p>
    <w:p w:rsidR="00566388" w:rsidRPr="001442A2" w:rsidRDefault="00566388" w:rsidP="005663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A2070">
        <w:rPr>
          <w:rFonts w:ascii="仿宋" w:eastAsia="仿宋" w:hAnsi="仿宋" w:hint="eastAsia"/>
          <w:sz w:val="32"/>
          <w:szCs w:val="32"/>
        </w:rPr>
        <w:t>本部门（含所属单位）</w:t>
      </w:r>
      <w:r w:rsidR="008A2070">
        <w:rPr>
          <w:rFonts w:ascii="仿宋" w:eastAsia="仿宋" w:hAnsi="仿宋" w:hint="eastAsia"/>
          <w:sz w:val="32"/>
          <w:szCs w:val="32"/>
        </w:rPr>
        <w:t>2016年</w:t>
      </w:r>
      <w:r w:rsidRPr="008A2070">
        <w:rPr>
          <w:rFonts w:ascii="仿宋" w:eastAsia="仿宋" w:hAnsi="仿宋" w:hint="eastAsia"/>
          <w:sz w:val="32"/>
          <w:szCs w:val="32"/>
        </w:rPr>
        <w:t>末固定资产金额为</w:t>
      </w:r>
      <w:r w:rsidRPr="008A2070">
        <w:rPr>
          <w:rFonts w:ascii="仿宋" w:eastAsia="仿宋" w:hAnsi="仿宋"/>
          <w:sz w:val="32"/>
          <w:szCs w:val="32"/>
        </w:rPr>
        <w:t>226.29</w:t>
      </w:r>
      <w:r w:rsidRPr="008A2070">
        <w:rPr>
          <w:rFonts w:ascii="仿宋" w:eastAsia="仿宋" w:hAnsi="仿宋" w:hint="eastAsia"/>
          <w:sz w:val="32"/>
          <w:szCs w:val="32"/>
        </w:rPr>
        <w:t>万元，本年度</w:t>
      </w:r>
      <w:r w:rsidR="008A2070">
        <w:rPr>
          <w:rFonts w:ascii="仿宋" w:eastAsia="仿宋" w:hAnsi="仿宋" w:hint="eastAsia"/>
          <w:sz w:val="32"/>
          <w:szCs w:val="32"/>
        </w:rPr>
        <w:t>新增电脑、电视机、打印机、密集档案柜等固定资产，共计6.38万元</w:t>
      </w:r>
      <w:r w:rsidRPr="001442A2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13482" w:type="dxa"/>
        <w:tblInd w:w="93" w:type="dxa"/>
        <w:tblLook w:val="00A0"/>
      </w:tblPr>
      <w:tblGrid>
        <w:gridCol w:w="5224"/>
        <w:gridCol w:w="3155"/>
        <w:gridCol w:w="5103"/>
      </w:tblGrid>
      <w:tr w:rsidR="00566388" w:rsidRPr="00CF3469" w:rsidTr="00B959B4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霸州市</w:t>
            </w:r>
            <w:r w:rsidR="00234C5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档案局</w:t>
            </w:r>
            <w:r w:rsidRPr="002961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566388" w:rsidRPr="00CF3469" w:rsidTr="00B959B4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kern w:val="0"/>
                <w:sz w:val="22"/>
              </w:rPr>
              <w:t>编制部门</w:t>
            </w:r>
            <w:r>
              <w:rPr>
                <w:rFonts w:ascii="宋体" w:hAnsi="宋体" w:cs="宋体" w:hint="eastAsia"/>
                <w:kern w:val="0"/>
                <w:sz w:val="22"/>
              </w:rPr>
              <w:t>：霸州市档案局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kern w:val="0"/>
                <w:sz w:val="22"/>
              </w:rPr>
              <w:t>截止时间：</w:t>
            </w:r>
            <w:r w:rsidRPr="00296113">
              <w:rPr>
                <w:rFonts w:ascii="宋体" w:hAnsi="宋体" w:cs="宋体"/>
                <w:kern w:val="0"/>
                <w:sz w:val="22"/>
              </w:rPr>
              <w:t>2016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296113">
              <w:rPr>
                <w:rFonts w:ascii="宋体" w:hAnsi="宋体" w:cs="宋体"/>
                <w:kern w:val="0"/>
                <w:sz w:val="22"/>
              </w:rPr>
              <w:t>12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296113">
              <w:rPr>
                <w:rFonts w:ascii="宋体" w:hAnsi="宋体" w:cs="宋体"/>
                <w:kern w:val="0"/>
                <w:sz w:val="22"/>
              </w:rPr>
              <w:t>31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日</w:t>
            </w:r>
            <w:r w:rsidRPr="00296113">
              <w:rPr>
                <w:rFonts w:ascii="宋体" w:hAnsi="宋体" w:cs="宋体"/>
                <w:kern w:val="0"/>
                <w:sz w:val="22"/>
              </w:rPr>
              <w:t xml:space="preserve">  </w:t>
            </w:r>
          </w:p>
        </w:tc>
      </w:tr>
      <w:tr w:rsidR="00566388" w:rsidRPr="00CF3469" w:rsidTr="00B959B4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</w:t>
            </w:r>
            <w:r w:rsidRPr="00296113"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 w:rsidRPr="0029611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566388" w:rsidRPr="00CF3469" w:rsidTr="00B959B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226.29</w:t>
            </w:r>
          </w:p>
        </w:tc>
      </w:tr>
      <w:tr w:rsidR="00566388" w:rsidRPr="00CF3469" w:rsidTr="00B959B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</w:rPr>
              <w:t>1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600</w:t>
            </w:r>
            <w:r>
              <w:rPr>
                <w:rFonts w:ascii="宋体" w:hAnsi="宋体" w:cs="宋体" w:hint="eastAsia"/>
                <w:kern w:val="0"/>
                <w:sz w:val="22"/>
              </w:rPr>
              <w:t>平方米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150</w:t>
            </w:r>
          </w:p>
        </w:tc>
      </w:tr>
      <w:tr w:rsidR="00566388" w:rsidRPr="00CF3469" w:rsidTr="00B959B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</w:rPr>
              <w:t xml:space="preserve">   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75</w:t>
            </w:r>
          </w:p>
        </w:tc>
      </w:tr>
      <w:tr w:rsidR="00566388" w:rsidRPr="00CF3469" w:rsidTr="00B959B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</w:rPr>
              <w:t>2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</w:tr>
      <w:tr w:rsidR="00566388" w:rsidRPr="00CF3469" w:rsidTr="00B959B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296113" w:rsidRDefault="00566388" w:rsidP="00B959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</w:rPr>
              <w:t>3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、单价在</w:t>
            </w:r>
            <w:r w:rsidRPr="00296113">
              <w:rPr>
                <w:rFonts w:ascii="宋体" w:hAnsi="宋体" w:cs="宋体"/>
                <w:kern w:val="0"/>
                <w:sz w:val="22"/>
              </w:rPr>
              <w:t>20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万元以上的设备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566388" w:rsidRPr="00CF3469" w:rsidTr="00B959B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</w:rPr>
              <w:t>4</w:t>
            </w:r>
            <w:r w:rsidRPr="00296113">
              <w:rPr>
                <w:rFonts w:ascii="宋体" w:hAnsi="宋体" w:cs="宋体" w:hint="eastAsia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388" w:rsidRPr="00296113" w:rsidRDefault="00566388" w:rsidP="00B959B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67.29</w:t>
            </w:r>
          </w:p>
        </w:tc>
      </w:tr>
    </w:tbl>
    <w:p w:rsidR="002B3068" w:rsidRPr="001C70FD" w:rsidRDefault="002B3068" w:rsidP="00CC2564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0FD">
        <w:rPr>
          <w:rFonts w:ascii="仿宋" w:eastAsia="仿宋" w:hAnsi="仿宋"/>
          <w:sz w:val="32"/>
          <w:szCs w:val="32"/>
        </w:rPr>
        <w:t>(</w:t>
      </w:r>
      <w:r w:rsidRPr="001C70FD">
        <w:rPr>
          <w:rFonts w:ascii="仿宋" w:eastAsia="仿宋" w:hAnsi="仿宋" w:hint="eastAsia"/>
          <w:sz w:val="32"/>
          <w:szCs w:val="32"/>
        </w:rPr>
        <w:t>十</w:t>
      </w:r>
      <w:r w:rsidRPr="001C70FD">
        <w:rPr>
          <w:rFonts w:ascii="仿宋" w:eastAsia="仿宋" w:hAnsi="仿宋"/>
          <w:sz w:val="32"/>
          <w:szCs w:val="32"/>
        </w:rPr>
        <w:t>)</w:t>
      </w:r>
      <w:r w:rsidRPr="001C70FD">
        <w:rPr>
          <w:rFonts w:ascii="仿宋" w:eastAsia="仿宋" w:hAnsi="仿宋" w:hint="eastAsia"/>
          <w:sz w:val="32"/>
          <w:szCs w:val="32"/>
        </w:rPr>
        <w:t>其它需要说明的事项</w:t>
      </w:r>
    </w:p>
    <w:p w:rsidR="002B3068" w:rsidRPr="005E25FB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5E25FB">
        <w:rPr>
          <w:rFonts w:ascii="仿宋" w:eastAsia="仿宋" w:hAnsi="仿宋" w:hint="eastAsia"/>
          <w:sz w:val="32"/>
          <w:szCs w:val="32"/>
        </w:rPr>
        <w:lastRenderedPageBreak/>
        <w:t>无其它需要说明的事项。</w:t>
      </w:r>
    </w:p>
    <w:p w:rsidR="002B3068" w:rsidRPr="009E5C94" w:rsidRDefault="002B3068" w:rsidP="009E5C94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E5C94">
        <w:rPr>
          <w:rFonts w:ascii="黑体" w:eastAsia="黑体" w:hAnsi="黑体" w:hint="eastAsia"/>
          <w:sz w:val="32"/>
          <w:szCs w:val="32"/>
        </w:rPr>
        <w:t>四、名词解释</w:t>
      </w:r>
    </w:p>
    <w:p w:rsidR="002B3068" w:rsidRPr="002B3068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B3068">
        <w:rPr>
          <w:rFonts w:ascii="仿宋" w:eastAsia="仿宋" w:hAnsi="仿宋" w:hint="eastAsia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 w:rsidR="002B3068" w:rsidRPr="002B3068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B3068">
        <w:rPr>
          <w:rFonts w:ascii="仿宋" w:eastAsia="仿宋" w:hAnsi="仿宋" w:hint="eastAsia"/>
          <w:sz w:val="32"/>
          <w:szCs w:val="32"/>
        </w:rPr>
        <w:t>（二）年初结转和结余：指以前年度尚未完成、结转到本年仍按原规定用途继续使用的资金，或项目已完成等产生的结余资金。</w:t>
      </w:r>
    </w:p>
    <w:p w:rsidR="002B3068" w:rsidRPr="002B3068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B3068">
        <w:rPr>
          <w:rFonts w:ascii="仿宋" w:eastAsia="仿宋" w:hAnsi="仿宋" w:hint="eastAsia"/>
          <w:sz w:val="32"/>
          <w:szCs w:val="32"/>
        </w:rPr>
        <w:t>（三）年末结转和结余：指单位按有关规定结转到下年或以后年度继续使用的资金，或项目已完成等产生的结余资金。</w:t>
      </w:r>
    </w:p>
    <w:p w:rsidR="002B3068" w:rsidRPr="002B3068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B3068">
        <w:rPr>
          <w:rFonts w:ascii="仿宋" w:eastAsia="仿宋" w:hAnsi="仿宋" w:hint="eastAsia"/>
          <w:sz w:val="32"/>
          <w:szCs w:val="32"/>
        </w:rPr>
        <w:t>（四）基本支出：填列单位为保障机构正常运转、完成日常工作任务而发生的各项支出。</w:t>
      </w:r>
    </w:p>
    <w:p w:rsidR="002B3068" w:rsidRPr="002B3068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B3068">
        <w:rPr>
          <w:rFonts w:ascii="仿宋" w:eastAsia="仿宋" w:hAnsi="仿宋" w:hint="eastAsia"/>
          <w:sz w:val="32"/>
          <w:szCs w:val="32"/>
        </w:rPr>
        <w:t>（五）项目支出：填列单位为完成特定的行政工作任务或事业发展目标，在基本支出之外发生的各项支出。</w:t>
      </w:r>
    </w:p>
    <w:p w:rsidR="002B3068" w:rsidRPr="002B3068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B3068">
        <w:rPr>
          <w:rFonts w:ascii="仿宋" w:eastAsia="仿宋" w:hAnsi="仿宋" w:hint="eastAsia"/>
          <w:sz w:val="32"/>
          <w:szCs w:val="32"/>
        </w:rPr>
        <w:t>（六）“三公”经费：指部门用财政拨款安排的因公出国（境）费、公务用车购置及运行费和公务接待费。其中，因公出国（境）</w:t>
      </w:r>
      <w:proofErr w:type="gramStart"/>
      <w:r w:rsidRPr="002B3068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2B3068">
        <w:rPr>
          <w:rFonts w:ascii="仿宋" w:eastAsia="仿宋" w:hAnsi="仿宋" w:hint="eastAsia"/>
          <w:sz w:val="32"/>
          <w:szCs w:val="32"/>
        </w:rPr>
        <w:t>单位公务出国（境）的国际旅费、国外城市间交通费、住宿费、</w:t>
      </w:r>
      <w:r w:rsidRPr="002B3068">
        <w:rPr>
          <w:rFonts w:ascii="仿宋" w:eastAsia="仿宋" w:hAnsi="仿宋" w:hint="eastAsia"/>
          <w:sz w:val="32"/>
          <w:szCs w:val="32"/>
        </w:rPr>
        <w:lastRenderedPageBreak/>
        <w:t>伙食费、培训费、公杂费等支出；公务用车购置及运行</w:t>
      </w:r>
      <w:proofErr w:type="gramStart"/>
      <w:r w:rsidRPr="002B3068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2B3068">
        <w:rPr>
          <w:rFonts w:ascii="仿宋" w:eastAsia="仿宋" w:hAnsi="仿宋" w:hint="eastAsia"/>
          <w:sz w:val="32"/>
          <w:szCs w:val="32"/>
        </w:rPr>
        <w:t>单位公务用车购置支出（</w:t>
      </w:r>
      <w:proofErr w:type="gramStart"/>
      <w:r w:rsidRPr="002B3068">
        <w:rPr>
          <w:rFonts w:ascii="仿宋" w:eastAsia="仿宋" w:hAnsi="仿宋" w:hint="eastAsia"/>
          <w:sz w:val="32"/>
          <w:szCs w:val="32"/>
        </w:rPr>
        <w:t>含车辆</w:t>
      </w:r>
      <w:proofErr w:type="gramEnd"/>
      <w:r w:rsidRPr="002B3068">
        <w:rPr>
          <w:rFonts w:ascii="仿宋" w:eastAsia="仿宋" w:hAnsi="仿宋" w:hint="eastAsia"/>
          <w:sz w:val="32"/>
          <w:szCs w:val="32"/>
        </w:rPr>
        <w:t>购置税）及租用费、燃料费、维修费、过路过桥费、保险费、安全奖励费用等支出；公务接待</w:t>
      </w:r>
      <w:proofErr w:type="gramStart"/>
      <w:r w:rsidRPr="002B3068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2B3068">
        <w:rPr>
          <w:rFonts w:ascii="仿宋" w:eastAsia="仿宋" w:hAnsi="仿宋" w:hint="eastAsia"/>
          <w:sz w:val="32"/>
          <w:szCs w:val="32"/>
        </w:rPr>
        <w:t>单位按规定开支的各类公务接待（含外宾接待）支出。</w:t>
      </w:r>
    </w:p>
    <w:p w:rsidR="002B3068" w:rsidRPr="002B3068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B3068">
        <w:rPr>
          <w:rFonts w:ascii="仿宋" w:eastAsia="仿宋" w:hAnsi="仿宋" w:hint="eastAsia"/>
          <w:sz w:val="32"/>
          <w:szCs w:val="32"/>
        </w:rPr>
        <w:t>（七）公务用车购置：填列单位公务用车车辆购置支出（</w:t>
      </w:r>
      <w:proofErr w:type="gramStart"/>
      <w:r w:rsidRPr="002B3068">
        <w:rPr>
          <w:rFonts w:ascii="仿宋" w:eastAsia="仿宋" w:hAnsi="仿宋" w:hint="eastAsia"/>
          <w:sz w:val="32"/>
          <w:szCs w:val="32"/>
        </w:rPr>
        <w:t>含车辆</w:t>
      </w:r>
      <w:proofErr w:type="gramEnd"/>
      <w:r w:rsidRPr="002B3068">
        <w:rPr>
          <w:rFonts w:ascii="仿宋" w:eastAsia="仿宋" w:hAnsi="仿宋" w:hint="eastAsia"/>
          <w:sz w:val="32"/>
          <w:szCs w:val="32"/>
        </w:rPr>
        <w:t>购置税）。</w:t>
      </w:r>
    </w:p>
    <w:p w:rsidR="002B3068" w:rsidRPr="002B3068" w:rsidRDefault="002B3068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B3068">
        <w:rPr>
          <w:rFonts w:ascii="仿宋" w:eastAsia="仿宋" w:hAnsi="仿宋" w:hint="eastAsia"/>
          <w:sz w:val="32"/>
          <w:szCs w:val="32"/>
        </w:rPr>
        <w:t>（八）</w:t>
      </w:r>
      <w:r w:rsidRPr="002B3068">
        <w:rPr>
          <w:rFonts w:ascii="仿宋" w:eastAsia="仿宋" w:hAnsi="仿宋"/>
          <w:sz w:val="32"/>
          <w:szCs w:val="32"/>
        </w:rPr>
        <w:t xml:space="preserve"> </w:t>
      </w:r>
      <w:r w:rsidRPr="002B3068">
        <w:rPr>
          <w:rFonts w:ascii="仿宋" w:eastAsia="仿宋" w:hAnsi="仿宋" w:hint="eastAsia"/>
          <w:sz w:val="32"/>
          <w:szCs w:val="32"/>
        </w:rPr>
        <w:t>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D83521" w:rsidRPr="002B3068" w:rsidRDefault="00D83521" w:rsidP="002B3068">
      <w:pPr>
        <w:tabs>
          <w:tab w:val="left" w:pos="11490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83521" w:rsidRPr="002B3068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52" w:rsidRDefault="00B82C52" w:rsidP="008C2BAF">
      <w:r>
        <w:separator/>
      </w:r>
    </w:p>
  </w:endnote>
  <w:endnote w:type="continuationSeparator" w:id="1">
    <w:p w:rsidR="00B82C52" w:rsidRDefault="00B82C52" w:rsidP="008C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52" w:rsidRDefault="00B82C52" w:rsidP="008C2BAF">
      <w:r>
        <w:separator/>
      </w:r>
    </w:p>
  </w:footnote>
  <w:footnote w:type="continuationSeparator" w:id="1">
    <w:p w:rsidR="00B82C52" w:rsidRDefault="00B82C52" w:rsidP="008C2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32"/>
    <w:rsid w:val="00016A1B"/>
    <w:rsid w:val="00037974"/>
    <w:rsid w:val="00037AF6"/>
    <w:rsid w:val="00045A61"/>
    <w:rsid w:val="00075D5F"/>
    <w:rsid w:val="000A24D2"/>
    <w:rsid w:val="000B42FC"/>
    <w:rsid w:val="000C3A19"/>
    <w:rsid w:val="000D7561"/>
    <w:rsid w:val="000F3BC2"/>
    <w:rsid w:val="00102008"/>
    <w:rsid w:val="001245BB"/>
    <w:rsid w:val="00134ECE"/>
    <w:rsid w:val="00150538"/>
    <w:rsid w:val="0017763A"/>
    <w:rsid w:val="0018479D"/>
    <w:rsid w:val="001A0ABA"/>
    <w:rsid w:val="002014C8"/>
    <w:rsid w:val="00216A7F"/>
    <w:rsid w:val="00234C5A"/>
    <w:rsid w:val="00241FD4"/>
    <w:rsid w:val="00251B12"/>
    <w:rsid w:val="002645FB"/>
    <w:rsid w:val="0028032B"/>
    <w:rsid w:val="00296113"/>
    <w:rsid w:val="002A1B4B"/>
    <w:rsid w:val="002A591B"/>
    <w:rsid w:val="002B3068"/>
    <w:rsid w:val="002C13E5"/>
    <w:rsid w:val="002D747C"/>
    <w:rsid w:val="002F3E58"/>
    <w:rsid w:val="0030542C"/>
    <w:rsid w:val="00311B7A"/>
    <w:rsid w:val="003A2BEB"/>
    <w:rsid w:val="003A42AA"/>
    <w:rsid w:val="003A4525"/>
    <w:rsid w:val="003B490F"/>
    <w:rsid w:val="003E1A7F"/>
    <w:rsid w:val="003F6ED1"/>
    <w:rsid w:val="00451871"/>
    <w:rsid w:val="00472923"/>
    <w:rsid w:val="00474A71"/>
    <w:rsid w:val="004A7785"/>
    <w:rsid w:val="004E3066"/>
    <w:rsid w:val="004E74CD"/>
    <w:rsid w:val="004F1A0E"/>
    <w:rsid w:val="004F5095"/>
    <w:rsid w:val="00503846"/>
    <w:rsid w:val="00522071"/>
    <w:rsid w:val="00553F47"/>
    <w:rsid w:val="00566388"/>
    <w:rsid w:val="00573562"/>
    <w:rsid w:val="0059746A"/>
    <w:rsid w:val="005C0C90"/>
    <w:rsid w:val="005C1EB3"/>
    <w:rsid w:val="005D555C"/>
    <w:rsid w:val="005D73FF"/>
    <w:rsid w:val="005E25FB"/>
    <w:rsid w:val="00606626"/>
    <w:rsid w:val="00614A29"/>
    <w:rsid w:val="00617F70"/>
    <w:rsid w:val="006626AC"/>
    <w:rsid w:val="00692940"/>
    <w:rsid w:val="006C68C4"/>
    <w:rsid w:val="00704A20"/>
    <w:rsid w:val="00731BB8"/>
    <w:rsid w:val="0075393C"/>
    <w:rsid w:val="00776C08"/>
    <w:rsid w:val="00783541"/>
    <w:rsid w:val="00783D5C"/>
    <w:rsid w:val="00797B27"/>
    <w:rsid w:val="007B4EE0"/>
    <w:rsid w:val="007D0483"/>
    <w:rsid w:val="007E1DA8"/>
    <w:rsid w:val="007F6C26"/>
    <w:rsid w:val="0080483C"/>
    <w:rsid w:val="00807602"/>
    <w:rsid w:val="008306D2"/>
    <w:rsid w:val="008334AE"/>
    <w:rsid w:val="0083601F"/>
    <w:rsid w:val="00836FED"/>
    <w:rsid w:val="00845183"/>
    <w:rsid w:val="00845CD2"/>
    <w:rsid w:val="008502D8"/>
    <w:rsid w:val="00852B0D"/>
    <w:rsid w:val="00881692"/>
    <w:rsid w:val="0089658F"/>
    <w:rsid w:val="008A2070"/>
    <w:rsid w:val="008B3CC5"/>
    <w:rsid w:val="008C05A8"/>
    <w:rsid w:val="008C2BAF"/>
    <w:rsid w:val="008D38CE"/>
    <w:rsid w:val="008E4261"/>
    <w:rsid w:val="008E5D85"/>
    <w:rsid w:val="008F4662"/>
    <w:rsid w:val="00905D08"/>
    <w:rsid w:val="00911F5A"/>
    <w:rsid w:val="00925753"/>
    <w:rsid w:val="0092599E"/>
    <w:rsid w:val="009438C0"/>
    <w:rsid w:val="009506D2"/>
    <w:rsid w:val="009549D5"/>
    <w:rsid w:val="00965965"/>
    <w:rsid w:val="00966C5C"/>
    <w:rsid w:val="00973104"/>
    <w:rsid w:val="00981614"/>
    <w:rsid w:val="009846CC"/>
    <w:rsid w:val="009971AB"/>
    <w:rsid w:val="009E2D26"/>
    <w:rsid w:val="009E5C94"/>
    <w:rsid w:val="00A247A7"/>
    <w:rsid w:val="00A2542A"/>
    <w:rsid w:val="00A421CD"/>
    <w:rsid w:val="00A43D30"/>
    <w:rsid w:val="00A72D2E"/>
    <w:rsid w:val="00A911E7"/>
    <w:rsid w:val="00A93186"/>
    <w:rsid w:val="00A939D9"/>
    <w:rsid w:val="00AA5875"/>
    <w:rsid w:val="00AA7E74"/>
    <w:rsid w:val="00AD68CF"/>
    <w:rsid w:val="00AE53BD"/>
    <w:rsid w:val="00AF1553"/>
    <w:rsid w:val="00AF475D"/>
    <w:rsid w:val="00AF6DAE"/>
    <w:rsid w:val="00B1612F"/>
    <w:rsid w:val="00B20712"/>
    <w:rsid w:val="00B43238"/>
    <w:rsid w:val="00B50275"/>
    <w:rsid w:val="00B75216"/>
    <w:rsid w:val="00B82C52"/>
    <w:rsid w:val="00B91D52"/>
    <w:rsid w:val="00B930A3"/>
    <w:rsid w:val="00BA1ACD"/>
    <w:rsid w:val="00BB38C0"/>
    <w:rsid w:val="00BB4A85"/>
    <w:rsid w:val="00BB4A98"/>
    <w:rsid w:val="00BD3687"/>
    <w:rsid w:val="00BF2005"/>
    <w:rsid w:val="00C633F0"/>
    <w:rsid w:val="00C75A78"/>
    <w:rsid w:val="00C92ADB"/>
    <w:rsid w:val="00CA7176"/>
    <w:rsid w:val="00CC2564"/>
    <w:rsid w:val="00CD2773"/>
    <w:rsid w:val="00CE143B"/>
    <w:rsid w:val="00CE4C0B"/>
    <w:rsid w:val="00D11631"/>
    <w:rsid w:val="00D12069"/>
    <w:rsid w:val="00D32D70"/>
    <w:rsid w:val="00D40FFC"/>
    <w:rsid w:val="00D83521"/>
    <w:rsid w:val="00D900E6"/>
    <w:rsid w:val="00D9708D"/>
    <w:rsid w:val="00E0249B"/>
    <w:rsid w:val="00E14843"/>
    <w:rsid w:val="00E167C7"/>
    <w:rsid w:val="00E30D55"/>
    <w:rsid w:val="00E4508D"/>
    <w:rsid w:val="00E4549E"/>
    <w:rsid w:val="00E62488"/>
    <w:rsid w:val="00E80D46"/>
    <w:rsid w:val="00E81411"/>
    <w:rsid w:val="00E86252"/>
    <w:rsid w:val="00E90B7A"/>
    <w:rsid w:val="00E90DFB"/>
    <w:rsid w:val="00EA78B3"/>
    <w:rsid w:val="00EB464E"/>
    <w:rsid w:val="00EC2C5E"/>
    <w:rsid w:val="00EC47F6"/>
    <w:rsid w:val="00EE1B43"/>
    <w:rsid w:val="00F05BBE"/>
    <w:rsid w:val="00F153EF"/>
    <w:rsid w:val="00F269E9"/>
    <w:rsid w:val="00F30CA7"/>
    <w:rsid w:val="00F50C23"/>
    <w:rsid w:val="00F55FB6"/>
    <w:rsid w:val="00F66032"/>
    <w:rsid w:val="00F958C2"/>
    <w:rsid w:val="00FA5094"/>
    <w:rsid w:val="00FD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1245BB"/>
    <w:rPr>
      <w:rFonts w:ascii="Times New Roman" w:hAnsi="Times New Roman"/>
      <w:szCs w:val="24"/>
    </w:rPr>
  </w:style>
  <w:style w:type="paragraph" w:styleId="2">
    <w:name w:val="toc 2"/>
    <w:basedOn w:val="a"/>
    <w:next w:val="a"/>
    <w:autoRedefine/>
    <w:uiPriority w:val="99"/>
    <w:rsid w:val="001245BB"/>
    <w:pPr>
      <w:ind w:leftChars="200" w:left="420"/>
    </w:pPr>
    <w:rPr>
      <w:rFonts w:ascii="Times New Roman" w:hAnsi="Times New Roman"/>
      <w:szCs w:val="24"/>
    </w:rPr>
  </w:style>
  <w:style w:type="paragraph" w:styleId="a3">
    <w:name w:val="header"/>
    <w:basedOn w:val="a"/>
    <w:link w:val="Char"/>
    <w:uiPriority w:val="99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rsid w:val="00B930A3"/>
    <w:rPr>
      <w:rFonts w:ascii="Tahoma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10</Pages>
  <Words>3273</Words>
  <Characters>454</Characters>
  <Application>Microsoft Office Word</Application>
  <DocSecurity>0</DocSecurity>
  <Lines>3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90</cp:revision>
  <dcterms:created xsi:type="dcterms:W3CDTF">2017-01-13T03:22:00Z</dcterms:created>
  <dcterms:modified xsi:type="dcterms:W3CDTF">2017-11-04T08:48:00Z</dcterms:modified>
</cp:coreProperties>
</file>